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733" w:rsidRDefault="00964BCD">
      <w:pPr>
        <w:pStyle w:val="Standard"/>
        <w:spacing w:line="276" w:lineRule="auto"/>
        <w:jc w:val="right"/>
        <w:rPr>
          <w:rFonts w:ascii="Arial" w:eastAsia="Times New Roman" w:hAnsi="Arial" w:cs="Arial"/>
          <w:color w:val="000000"/>
          <w:sz w:val="22"/>
          <w:szCs w:val="22"/>
          <w:lang w:val="pl-PL"/>
        </w:rPr>
      </w:pPr>
      <w:r>
        <w:rPr>
          <w:rFonts w:ascii="Arial" w:eastAsia="Times New Roman" w:hAnsi="Arial" w:cs="Arial"/>
          <w:color w:val="000000"/>
          <w:sz w:val="22"/>
          <w:szCs w:val="22"/>
          <w:lang w:val="pl-PL"/>
        </w:rPr>
        <w:t>Warszawa, 13</w:t>
      </w:r>
      <w:r w:rsidR="00201A22">
        <w:rPr>
          <w:rFonts w:ascii="Arial" w:eastAsia="Times New Roman" w:hAnsi="Arial" w:cs="Arial"/>
          <w:color w:val="000000"/>
          <w:sz w:val="22"/>
          <w:szCs w:val="22"/>
          <w:lang w:val="pl-PL"/>
        </w:rPr>
        <w:t>.10.2016r.</w:t>
      </w:r>
    </w:p>
    <w:p w:rsidR="00F80733" w:rsidRDefault="00F80733">
      <w:pPr>
        <w:pStyle w:val="Standard"/>
        <w:spacing w:line="276" w:lineRule="auto"/>
        <w:jc w:val="right"/>
        <w:rPr>
          <w:rFonts w:ascii="Arial" w:hAnsi="Arial" w:cs="Arial"/>
          <w:b/>
          <w:color w:val="800000"/>
          <w:sz w:val="24"/>
          <w:szCs w:val="24"/>
          <w:lang w:val="pl-PL"/>
        </w:rPr>
      </w:pPr>
    </w:p>
    <w:p w:rsidR="00F80733" w:rsidRDefault="00201A22">
      <w:pPr>
        <w:pStyle w:val="Standard"/>
        <w:spacing w:line="276" w:lineRule="auto"/>
        <w:jc w:val="center"/>
        <w:rPr>
          <w:rFonts w:ascii="Arial" w:hAnsi="Arial" w:cs="Arial"/>
          <w:b/>
          <w:color w:val="008080"/>
          <w:sz w:val="24"/>
          <w:szCs w:val="24"/>
          <w:lang w:val="pl-PL"/>
        </w:rPr>
      </w:pPr>
      <w:bookmarkStart w:id="0" w:name="_GoBack"/>
      <w:r>
        <w:rPr>
          <w:rFonts w:ascii="Arial" w:hAnsi="Arial" w:cs="Arial"/>
          <w:b/>
          <w:color w:val="008080"/>
          <w:sz w:val="24"/>
          <w:szCs w:val="24"/>
          <w:lang w:val="pl-PL"/>
        </w:rPr>
        <w:t xml:space="preserve">Płaca minimalna. Stowarzyszenie Agencji Zatrudnienia ostrzega pracodawców </w:t>
      </w:r>
    </w:p>
    <w:p w:rsidR="00F80733" w:rsidRDefault="007842AE" w:rsidP="007842AE">
      <w:pPr>
        <w:pStyle w:val="Standard"/>
        <w:tabs>
          <w:tab w:val="center" w:pos="4153"/>
          <w:tab w:val="left" w:pos="4695"/>
        </w:tabs>
        <w:spacing w:line="276" w:lineRule="auto"/>
        <w:jc w:val="left"/>
        <w:rPr>
          <w:rFonts w:ascii="Arial" w:hAnsi="Arial" w:cs="Arial"/>
          <w:b/>
          <w:color w:val="008080"/>
          <w:sz w:val="24"/>
          <w:szCs w:val="24"/>
          <w:lang w:val="pl-PL"/>
        </w:rPr>
      </w:pPr>
      <w:r>
        <w:rPr>
          <w:rFonts w:ascii="Arial" w:hAnsi="Arial" w:cs="Arial"/>
          <w:b/>
          <w:color w:val="008080"/>
          <w:sz w:val="24"/>
          <w:szCs w:val="24"/>
          <w:lang w:val="pl-PL"/>
        </w:rPr>
        <w:tab/>
      </w:r>
      <w:r w:rsidR="00201A22">
        <w:rPr>
          <w:rFonts w:ascii="Arial" w:hAnsi="Arial" w:cs="Arial"/>
          <w:b/>
          <w:color w:val="008080"/>
          <w:sz w:val="24"/>
          <w:szCs w:val="24"/>
          <w:lang w:val="pl-PL"/>
        </w:rPr>
        <w:t xml:space="preserve"> </w:t>
      </w:r>
      <w:r>
        <w:rPr>
          <w:rFonts w:ascii="Arial" w:hAnsi="Arial" w:cs="Arial"/>
          <w:b/>
          <w:color w:val="008080"/>
          <w:sz w:val="24"/>
          <w:szCs w:val="24"/>
          <w:lang w:val="pl-PL"/>
        </w:rPr>
        <w:tab/>
      </w:r>
    </w:p>
    <w:p w:rsidR="00F80733" w:rsidRDefault="00201A22">
      <w:pPr>
        <w:pStyle w:val="Tre"/>
        <w:jc w:val="both"/>
      </w:pPr>
      <w:r>
        <w:rPr>
          <w:rFonts w:ascii="Arial" w:hAnsi="Arial" w:cs="Arial"/>
          <w:b/>
          <w:bCs/>
          <w:color w:val="141414"/>
        </w:rPr>
        <w:t>Przepisy o minimalnym wynagrodzeniu za godzinę pracy w przypadku umów zleceń ora</w:t>
      </w:r>
      <w:r>
        <w:rPr>
          <w:rFonts w:ascii="Arial" w:hAnsi="Arial" w:cs="Arial"/>
          <w:b/>
          <w:bCs/>
        </w:rPr>
        <w:t>z umów o świadczenie usług z pewnymi wyłączeniami wejdą</w:t>
      </w:r>
      <w:r>
        <w:rPr>
          <w:rFonts w:ascii="Arial" w:hAnsi="Arial" w:cs="Arial"/>
          <w:b/>
          <w:bCs/>
          <w:color w:val="141414"/>
        </w:rPr>
        <w:t xml:space="preserve"> w życie już w styczniu 2017 roku. Stowarzyszenie Agencji Zatrudnienia (SAZ) pozytywnie ocenia nadchodzącą zmianę. Niemniej, zdaniem ekspertów SAZ, po wprowadzeniu minimalnej płacy godzinowej w wysokości 1</w:t>
      </w:r>
      <w:r w:rsidR="00E57BBC">
        <w:rPr>
          <w:rFonts w:ascii="Arial" w:hAnsi="Arial" w:cs="Arial"/>
          <w:b/>
          <w:bCs/>
          <w:color w:val="141414"/>
        </w:rPr>
        <w:t>3</w:t>
      </w:r>
      <w:r>
        <w:rPr>
          <w:rFonts w:ascii="Arial" w:hAnsi="Arial" w:cs="Arial"/>
          <w:b/>
          <w:bCs/>
          <w:color w:val="141414"/>
        </w:rPr>
        <w:t xml:space="preserve"> zł brutto, wzrosnąć może ilość podmiotów operujących w szarej strefie. Wpływ na to może mieć m.in. brak regionalizacji przepisu, czyli brak dopasowania wysokości stawki do zamożności poszczególnych regionów Polski. SAZ ostrzega pracodawców użytkowników przed zawieraniem umów z pośrednikami oferującymi niższe niż 13 zł stawki godzinowe. Radzi weryfikować podmioty uczestniczące w pośrednictwie zatrudnienia oraz przypomina, że za niewypłacenie należnych pracownikom kwot wynagrodzenia oraz opłat ubezpieczeniowych mogą odpowiadać również pracodawcy użytkownicy.</w:t>
      </w:r>
    </w:p>
    <w:bookmarkEnd w:id="0"/>
    <w:p w:rsidR="00F80733" w:rsidRDefault="00F80733">
      <w:pPr>
        <w:pStyle w:val="Tre"/>
        <w:jc w:val="both"/>
        <w:rPr>
          <w:rFonts w:ascii="Arial" w:hAnsi="Arial" w:cs="Arial"/>
          <w:b/>
          <w:bCs/>
          <w:color w:val="141414"/>
        </w:rPr>
      </w:pPr>
    </w:p>
    <w:p w:rsidR="00F80733" w:rsidRDefault="00201A22">
      <w:pPr>
        <w:pStyle w:val="Tre"/>
        <w:jc w:val="both"/>
      </w:pPr>
      <w:r>
        <w:rPr>
          <w:rFonts w:ascii="Arial" w:hAnsi="Arial" w:cs="Arial"/>
          <w:bCs/>
          <w:color w:val="141414"/>
        </w:rPr>
        <w:t>Wprowadzenie stawki godzinowej w wysokości 1</w:t>
      </w:r>
      <w:r w:rsidR="00E57BBC">
        <w:rPr>
          <w:rFonts w:ascii="Arial" w:hAnsi="Arial" w:cs="Arial"/>
          <w:bCs/>
          <w:color w:val="141414"/>
        </w:rPr>
        <w:t>3</w:t>
      </w:r>
      <w:r>
        <w:rPr>
          <w:rFonts w:ascii="Arial" w:hAnsi="Arial" w:cs="Arial"/>
          <w:bCs/>
          <w:color w:val="141414"/>
        </w:rPr>
        <w:t xml:space="preserve"> zł brutto jest de facto realizacją zapowiedzi premier Beaty Szydło przedstawionej w jej expose.</w:t>
      </w:r>
      <w:r>
        <w:rPr>
          <w:rFonts w:ascii="Arial" w:hAnsi="Arial"/>
          <w:color w:val="07110A"/>
        </w:rPr>
        <w:t xml:space="preserve"> Zmiana obejmie pracowników zatrudnionych w ramach </w:t>
      </w:r>
      <w:r>
        <w:rPr>
          <w:rFonts w:ascii="Arial" w:hAnsi="Arial" w:cs="Arial"/>
        </w:rPr>
        <w:t xml:space="preserve">umowy zlecenia oraz umowy o świadczenie usług, do której stosuje się przepisy o zleceniu, z pewnymi wyłączeniami. </w:t>
      </w:r>
    </w:p>
    <w:p w:rsidR="00F80733" w:rsidRDefault="00201A22">
      <w:pPr>
        <w:pStyle w:val="Tre"/>
        <w:jc w:val="both"/>
      </w:pPr>
      <w:r>
        <w:rPr>
          <w:rFonts w:ascii="Arial" w:hAnsi="Arial"/>
          <w:color w:val="07110A"/>
        </w:rPr>
        <w:t xml:space="preserve">Stosowną ustawę uchwalono w lipcu tego roku. Wówczas przedstawiciele odpowiedzialnego za projekt ustawy </w:t>
      </w:r>
      <w:r>
        <w:rPr>
          <w:rFonts w:ascii="Arial" w:hAnsi="Arial" w:cs="Arial"/>
        </w:rPr>
        <w:t>Ministerstwa Rodziny, Pracy i Polityki Społecznej</w:t>
      </w:r>
      <w:r>
        <w:rPr>
          <w:rFonts w:ascii="Arial" w:hAnsi="Arial"/>
          <w:color w:val="07110A"/>
        </w:rPr>
        <w:t xml:space="preserve"> podkreślali, </w:t>
      </w:r>
      <w:r>
        <w:rPr>
          <w:rFonts w:ascii="Arial" w:hAnsi="Arial" w:cs="Arial"/>
        </w:rPr>
        <w:t xml:space="preserve">że celem proponowanej zmiany legislacyjnej jest m.in. ograniczenie nadużywania umów cywilnoprawnych przez pracodawców oraz ukrócenie stosowania kilkuzłotowych stawek za godzinę pracy.  </w:t>
      </w:r>
    </w:p>
    <w:p w:rsidR="00F80733" w:rsidRDefault="00F80733">
      <w:pPr>
        <w:pStyle w:val="Tre"/>
        <w:jc w:val="both"/>
        <w:rPr>
          <w:rFonts w:ascii="Arial" w:hAnsi="Arial"/>
          <w:color w:val="07110A"/>
        </w:rPr>
      </w:pPr>
    </w:p>
    <w:p w:rsidR="00F80733" w:rsidRDefault="00201A22">
      <w:pPr>
        <w:pStyle w:val="Tre"/>
        <w:jc w:val="both"/>
        <w:rPr>
          <w:rFonts w:ascii="Arial" w:hAnsi="Arial" w:cs="Arial"/>
        </w:rPr>
      </w:pPr>
      <w:r>
        <w:rPr>
          <w:rFonts w:ascii="Arial" w:hAnsi="Arial" w:cs="Arial"/>
        </w:rPr>
        <w:t>W ocenie ekspertów SAZ rządowa propozycja wychodzi na przeciw potrzebie wprowadzenia godnego wynagradzania. Pojawia się jednak wątpliwość jak zachowa się rynek, a w szczególności duże przedsiębiorstwa, zatrudniające pracowników do biznesu sieciowego.</w:t>
      </w:r>
    </w:p>
    <w:p w:rsidR="00F80733" w:rsidRDefault="00F80733">
      <w:pPr>
        <w:pStyle w:val="Tre"/>
        <w:jc w:val="both"/>
        <w:rPr>
          <w:rFonts w:ascii="Arial" w:hAnsi="Arial" w:cs="Arial"/>
        </w:rPr>
      </w:pPr>
    </w:p>
    <w:p w:rsidR="00F80733" w:rsidRDefault="00201A22">
      <w:pPr>
        <w:pStyle w:val="Tre"/>
        <w:jc w:val="both"/>
      </w:pPr>
      <w:r>
        <w:rPr>
          <w:rFonts w:ascii="Arial" w:hAnsi="Arial" w:cs="Arial"/>
        </w:rPr>
        <w:t xml:space="preserve">Jednym z zagrożeń, na które zwraca uwagę Stowarzyszenie Agencji Zatrudnienia, jest tempo wprowadzenia zmian. W ocenie ekspertów SAZ, firmy działające na rynku usług </w:t>
      </w:r>
      <w:r>
        <w:rPr>
          <w:rFonts w:ascii="Arial" w:hAnsi="Arial" w:cs="Arial"/>
        </w:rPr>
        <w:lastRenderedPageBreak/>
        <w:t xml:space="preserve">sprzątania czy ochrony mogą nie być przygotowane na wypłatę proponowanej przez rząd stawki już od stycznia 2017 roku. Kolejnym niebezpieczeństwem jest brak regionalizacji wysokości stawki minimalnego wynagrodzenia godzinowego. Nie jest tajemnicą, że poziom życia oraz zarobki różnią się w poszczególnych regionach kraju. </w:t>
      </w:r>
      <w:r>
        <w:rPr>
          <w:rFonts w:ascii="Arial" w:hAnsi="Arial" w:cs="Arial"/>
          <w:shd w:val="clear" w:color="auto" w:fill="FFFFFF"/>
        </w:rPr>
        <w:t>W miejscowościach, w których do tej pory obowiązywała stawka 7-8 zł brutto za godzinę przy niewielkiej liczbie pracodawców tak szybkie tempo zmian może doprowadzić do odwrotnych od zamierzonych skutków. Brak uwzględnienia tej specyfiki może spowodować upadłość wielu małych i średnich</w:t>
      </w:r>
      <w:r>
        <w:rPr>
          <w:rFonts w:ascii="Arial" w:hAnsi="Arial" w:cs="Arial"/>
        </w:rPr>
        <w:t xml:space="preserve"> przedsiębiorstw położonych na najmniej zamożnych terenach Polski. Będzie także sprzyjać nadużyciom i szerzeniu szarej strefy na rynku pośrednictwa pracy. </w:t>
      </w:r>
    </w:p>
    <w:p w:rsidR="00F80733" w:rsidRDefault="00F80733">
      <w:pPr>
        <w:pStyle w:val="Tre"/>
        <w:jc w:val="both"/>
        <w:rPr>
          <w:rFonts w:ascii="Arial" w:hAnsi="Arial" w:cs="Arial"/>
        </w:rPr>
      </w:pPr>
    </w:p>
    <w:p w:rsidR="00F80733" w:rsidRDefault="00201A22">
      <w:pPr>
        <w:pStyle w:val="Tre"/>
        <w:jc w:val="both"/>
      </w:pPr>
      <w:r>
        <w:rPr>
          <w:rFonts w:ascii="Arial" w:hAnsi="Arial" w:cs="Arial"/>
        </w:rPr>
        <w:t>„</w:t>
      </w:r>
      <w:r>
        <w:rPr>
          <w:rFonts w:ascii="Arial" w:hAnsi="Arial" w:cs="Arial"/>
          <w:i/>
        </w:rPr>
        <w:t xml:space="preserve">Obawiamy się fali oszustw podobnych do tzw. „afery niderlandzkiej”. Obecnie ponad 500 firm musi zwrócić zaległe składki ZUS wraz z odsetkami, ponieważ kilka lat wcześniej przyjęli zaskakująco tanią ofertę współpracy nie sprawdzając </w:t>
      </w:r>
      <w:r w:rsidR="00E57BBC">
        <w:rPr>
          <w:rFonts w:ascii="Arial" w:hAnsi="Arial" w:cs="Arial"/>
          <w:i/>
        </w:rPr>
        <w:t>mechanizmów jakie stosowała firma</w:t>
      </w:r>
      <w:r>
        <w:rPr>
          <w:rFonts w:ascii="Arial" w:hAnsi="Arial" w:cs="Arial"/>
          <w:i/>
        </w:rPr>
        <w:t xml:space="preserve">, z którą zawarli umowę” – </w:t>
      </w:r>
      <w:r w:rsidR="00D06D61">
        <w:rPr>
          <w:rFonts w:ascii="Arial" w:hAnsi="Arial" w:cs="Arial"/>
        </w:rPr>
        <w:t>komentuje Jarosław Adamkie</w:t>
      </w:r>
      <w:r>
        <w:rPr>
          <w:rFonts w:ascii="Arial" w:hAnsi="Arial" w:cs="Arial"/>
        </w:rPr>
        <w:t>w</w:t>
      </w:r>
      <w:r w:rsidR="00D06D61">
        <w:rPr>
          <w:rFonts w:ascii="Arial" w:hAnsi="Arial" w:cs="Arial"/>
        </w:rPr>
        <w:t>i</w:t>
      </w:r>
      <w:r>
        <w:rPr>
          <w:rFonts w:ascii="Arial" w:hAnsi="Arial" w:cs="Arial"/>
        </w:rPr>
        <w:t>cz, prezes Stowarzyszenia Agencji Zatrudnienia</w:t>
      </w:r>
      <w:r w:rsidR="00325422">
        <w:rPr>
          <w:rFonts w:ascii="Arial" w:hAnsi="Arial" w:cs="Arial"/>
        </w:rPr>
        <w:t>, prezes Grupy Wadwicz</w:t>
      </w:r>
      <w:r>
        <w:rPr>
          <w:rFonts w:ascii="Arial" w:hAnsi="Arial" w:cs="Arial"/>
        </w:rPr>
        <w:t>.</w:t>
      </w:r>
    </w:p>
    <w:p w:rsidR="00F80733" w:rsidRDefault="00F80733">
      <w:pPr>
        <w:pStyle w:val="Tre"/>
        <w:jc w:val="both"/>
      </w:pPr>
    </w:p>
    <w:p w:rsidR="00F80733" w:rsidRDefault="00201A22">
      <w:pPr>
        <w:shd w:val="clear" w:color="auto" w:fill="FFFFFF"/>
        <w:jc w:val="both"/>
        <w:rPr>
          <w:rFonts w:ascii="Arial" w:eastAsia="Times New Roman" w:hAnsi="Arial" w:cs="Arial"/>
          <w:sz w:val="22"/>
          <w:szCs w:val="22"/>
        </w:rPr>
      </w:pPr>
      <w:r>
        <w:rPr>
          <w:rFonts w:ascii="Arial" w:eastAsia="Times New Roman" w:hAnsi="Arial" w:cs="Arial"/>
          <w:sz w:val="22"/>
          <w:szCs w:val="22"/>
        </w:rPr>
        <w:t>Stowarzyszenie Agencji Zatrudnienia radzi przedsiębiorcom wer</w:t>
      </w:r>
      <w:r w:rsidR="00DC5843">
        <w:rPr>
          <w:rFonts w:ascii="Arial" w:eastAsia="Times New Roman" w:hAnsi="Arial" w:cs="Arial"/>
          <w:sz w:val="22"/>
          <w:szCs w:val="22"/>
        </w:rPr>
        <w:t xml:space="preserve">yfikować podmioty, z usług których korzystają w </w:t>
      </w:r>
      <w:r w:rsidR="008024C1">
        <w:rPr>
          <w:rFonts w:ascii="Arial" w:eastAsia="Times New Roman" w:hAnsi="Arial" w:cs="Arial"/>
          <w:sz w:val="22"/>
          <w:szCs w:val="22"/>
        </w:rPr>
        <w:t>pozyskiwaniu pracowników</w:t>
      </w:r>
      <w:r>
        <w:rPr>
          <w:rFonts w:ascii="Arial" w:eastAsia="Times New Roman" w:hAnsi="Arial" w:cs="Arial"/>
          <w:sz w:val="22"/>
          <w:szCs w:val="22"/>
        </w:rPr>
        <w:t>. Przestrzega także przed przyjmowaniem ofert zatrudnienia pracowników za kwoty niższe niż 13 zł brutto za godzinę. Jakie</w:t>
      </w:r>
      <w:r w:rsidR="00DC5843">
        <w:rPr>
          <w:rFonts w:ascii="Arial" w:eastAsia="Times New Roman" w:hAnsi="Arial" w:cs="Arial"/>
          <w:sz w:val="22"/>
          <w:szCs w:val="22"/>
        </w:rPr>
        <w:t>go</w:t>
      </w:r>
      <w:r w:rsidR="00A5345B">
        <w:rPr>
          <w:rFonts w:ascii="Arial" w:eastAsia="Times New Roman" w:hAnsi="Arial" w:cs="Arial"/>
          <w:sz w:val="22"/>
          <w:szCs w:val="22"/>
        </w:rPr>
        <w:t xml:space="preserve"> by tłumaczenia</w:t>
      </w:r>
      <w:r>
        <w:rPr>
          <w:rFonts w:ascii="Arial" w:eastAsia="Times New Roman" w:hAnsi="Arial" w:cs="Arial"/>
          <w:sz w:val="22"/>
          <w:szCs w:val="22"/>
        </w:rPr>
        <w:t xml:space="preserve"> nie przedstawił pośrednik, np. dofinansowanie z Unii Europejskiej, warto bardzo dokładnie zweryfikować taki podmiot oraz jego ofertę.</w:t>
      </w:r>
    </w:p>
    <w:p w:rsidR="00F80733" w:rsidRDefault="00F80733">
      <w:pPr>
        <w:shd w:val="clear" w:color="auto" w:fill="FFFFFF"/>
        <w:jc w:val="both"/>
        <w:rPr>
          <w:rFonts w:ascii="Arial" w:eastAsia="Times New Roman" w:hAnsi="Arial" w:cs="Arial"/>
          <w:sz w:val="22"/>
          <w:szCs w:val="22"/>
        </w:rPr>
      </w:pPr>
    </w:p>
    <w:p w:rsidR="00362AAE" w:rsidRDefault="00362AAE" w:rsidP="00362AAE">
      <w:r w:rsidRPr="00362AAE">
        <w:rPr>
          <w:rFonts w:ascii="Arial" w:hAnsi="Arial" w:cs="Arial"/>
          <w:i/>
          <w:color w:val="000000"/>
          <w:sz w:val="22"/>
          <w:szCs w:val="22"/>
        </w:rPr>
        <w:t>„Pracodawcy użytkownicy winni zdawać sobie sprawę, że w ich interesie jest weryfikacja agencji zatrudniania, a w szczególności monitoring wypłaty minimalnego wynagrodzenia pracownikom tymczasowym zatrudnionym na podstawie umowy cywilno-prawnych. Przy obecnym rynku pracownika, w interesie  pracodawców jest sprawdzenie, czy agencja, która ich reprezentuje dba o ich wizerunek dobrego pracodawcy użytkownika i zapewni pracownikom rynkową stawkę. Dodatkowo istnieje również potencjalne ryzyko obciążenia wyrównaniem zaległościami nieuczciwych agencji pracodawców użytkowników</w:t>
      </w:r>
      <w:r>
        <w:rPr>
          <w:rFonts w:ascii="Arial" w:hAnsi="Arial" w:cs="Arial"/>
          <w:i/>
        </w:rPr>
        <w:t xml:space="preserve">” </w:t>
      </w:r>
      <w:r w:rsidRPr="00362AAE">
        <w:rPr>
          <w:rFonts w:ascii="Arial" w:hAnsi="Arial" w:cs="Arial"/>
          <w:sz w:val="22"/>
          <w:szCs w:val="22"/>
        </w:rPr>
        <w:t xml:space="preserve">– tłumaczy Leszek Zieliński, ekspert Stowarzyszenia Agencji Zatrudnienia, prezes </w:t>
      </w:r>
      <w:proofErr w:type="spellStart"/>
      <w:r w:rsidRPr="00362AAE">
        <w:rPr>
          <w:rFonts w:ascii="Arial" w:hAnsi="Arial" w:cs="Arial"/>
          <w:sz w:val="22"/>
          <w:szCs w:val="22"/>
        </w:rPr>
        <w:t>Jobman</w:t>
      </w:r>
      <w:proofErr w:type="spellEnd"/>
      <w:r w:rsidRPr="00362AAE">
        <w:rPr>
          <w:rFonts w:ascii="Arial" w:hAnsi="Arial" w:cs="Arial"/>
          <w:sz w:val="22"/>
          <w:szCs w:val="22"/>
        </w:rPr>
        <w:t xml:space="preserve"> Group.</w:t>
      </w:r>
    </w:p>
    <w:p w:rsidR="00F80733" w:rsidRDefault="00F80733">
      <w:pPr>
        <w:pStyle w:val="Tre"/>
        <w:jc w:val="both"/>
        <w:rPr>
          <w:rFonts w:ascii="Arial" w:hAnsi="Arial" w:cs="Arial"/>
        </w:rPr>
      </w:pPr>
    </w:p>
    <w:p w:rsidR="00F80733" w:rsidRDefault="00201A22">
      <w:pPr>
        <w:pStyle w:val="Textbody"/>
        <w:spacing w:after="0"/>
        <w:rPr>
          <w:rFonts w:ascii="Arial" w:hAnsi="Arial" w:cs="Arial"/>
          <w:color w:val="000000"/>
          <w:sz w:val="22"/>
          <w:szCs w:val="22"/>
          <w:lang w:val="pl-PL"/>
        </w:rPr>
      </w:pPr>
      <w:r>
        <w:rPr>
          <w:rFonts w:ascii="Arial" w:hAnsi="Arial" w:cs="Arial"/>
          <w:color w:val="000000"/>
          <w:sz w:val="22"/>
          <w:szCs w:val="22"/>
          <w:lang w:val="pl-PL"/>
        </w:rPr>
        <w:t xml:space="preserve">Przedstawiciele SAZ zwracają także uwagę na możliwość zwiększenia zatrudnienia w oparciu o umowę o dzieło po wejściu w życie nowej regulacji, nawet w przypadkach, kiedy świadczone usługi będą de facto zleceniem. Ten model zatrudnienia będzie bardziej atrakcyjny dla pracodawców ze względu na możliwość ograniczenia kosztów. </w:t>
      </w:r>
      <w:r>
        <w:rPr>
          <w:rFonts w:ascii="Arial" w:hAnsi="Arial" w:cs="Arial"/>
          <w:color w:val="000000"/>
          <w:sz w:val="22"/>
          <w:szCs w:val="22"/>
          <w:lang w:val="pl-PL"/>
        </w:rPr>
        <w:lastRenderedPageBreak/>
        <w:t xml:space="preserve">Dla pracowników oznacza to </w:t>
      </w:r>
      <w:r w:rsidR="00E57BBC">
        <w:rPr>
          <w:rFonts w:ascii="Arial" w:hAnsi="Arial" w:cs="Arial"/>
          <w:color w:val="000000"/>
          <w:sz w:val="22"/>
          <w:szCs w:val="22"/>
          <w:lang w:val="pl-PL"/>
        </w:rPr>
        <w:t>nie tylko pozbawienie</w:t>
      </w:r>
      <w:r>
        <w:rPr>
          <w:rFonts w:ascii="Arial" w:hAnsi="Arial" w:cs="Arial"/>
          <w:color w:val="000000"/>
          <w:sz w:val="22"/>
          <w:szCs w:val="22"/>
          <w:lang w:val="pl-PL"/>
        </w:rPr>
        <w:t xml:space="preserve"> prawa do dni wolnych</w:t>
      </w:r>
      <w:r w:rsidR="00E57BBC">
        <w:rPr>
          <w:rFonts w:ascii="Arial" w:hAnsi="Arial" w:cs="Arial"/>
          <w:color w:val="000000"/>
          <w:sz w:val="22"/>
          <w:szCs w:val="22"/>
          <w:lang w:val="pl-PL"/>
        </w:rPr>
        <w:t xml:space="preserve"> ale nawet pozbawienie p</w:t>
      </w:r>
      <w:r>
        <w:rPr>
          <w:rFonts w:ascii="Arial" w:hAnsi="Arial" w:cs="Arial"/>
          <w:color w:val="000000"/>
          <w:sz w:val="22"/>
          <w:szCs w:val="22"/>
          <w:lang w:val="pl-PL"/>
        </w:rPr>
        <w:t>rawa do świadczenia chorobowego. Ograniczeniu może także ulec zawieranie umów o pracę tymczasową, dających pracownikom ochronę ich praw, na rzecz usług outsourcingu.</w:t>
      </w:r>
    </w:p>
    <w:p w:rsidR="00F80733" w:rsidRDefault="00F80733">
      <w:pPr>
        <w:pStyle w:val="Textbody"/>
        <w:spacing w:after="0"/>
        <w:rPr>
          <w:rFonts w:ascii="Arial" w:hAnsi="Arial" w:cs="Arial"/>
          <w:color w:val="000000"/>
          <w:sz w:val="22"/>
          <w:szCs w:val="22"/>
          <w:lang w:val="pl-PL"/>
        </w:rPr>
      </w:pPr>
    </w:p>
    <w:p w:rsidR="00F80733" w:rsidRDefault="00201A22">
      <w:pPr>
        <w:pStyle w:val="Standard"/>
        <w:rPr>
          <w:rFonts w:ascii="Arial" w:eastAsia="Times New Roman" w:hAnsi="Arial" w:cs="Arial"/>
          <w:b/>
          <w:sz w:val="16"/>
          <w:lang w:val="pl-PL"/>
        </w:rPr>
      </w:pPr>
      <w:r>
        <w:rPr>
          <w:rFonts w:ascii="Arial" w:eastAsia="Times New Roman" w:hAnsi="Arial" w:cs="Arial"/>
          <w:b/>
          <w:sz w:val="16"/>
          <w:lang w:val="pl-PL"/>
        </w:rPr>
        <w:t>O Stowarzyszeniu Agencji Zatrudnienia</w:t>
      </w:r>
    </w:p>
    <w:p w:rsidR="00F80733" w:rsidRDefault="00201A22">
      <w:pPr>
        <w:pStyle w:val="Standard"/>
        <w:rPr>
          <w:rFonts w:ascii="Arial" w:eastAsia="Times New Roman" w:hAnsi="Arial" w:cs="Arial"/>
          <w:sz w:val="16"/>
          <w:lang w:val="pl-PL"/>
        </w:rPr>
      </w:pPr>
      <w:r>
        <w:rPr>
          <w:rFonts w:ascii="Arial" w:eastAsia="Times New Roman" w:hAnsi="Arial" w:cs="Arial"/>
          <w:sz w:val="16"/>
          <w:lang w:val="pl-PL"/>
        </w:rPr>
        <w:t>Stowarzyszenie Agencji Zatrudnienia (SAZ) to największa w Polsce branżowa organizacja pracodawców zrzeszająca agencje specjalizujące się w dostarczaniu wybranych usług HR: rekrutacji stałej do pracy w kraju i za granicą na różne szczeble organizacji, doradztwa personalnego, pracy tymczasowej i outsourcingu.</w:t>
      </w:r>
    </w:p>
    <w:p w:rsidR="00F80733" w:rsidRDefault="00201A22">
      <w:pPr>
        <w:pStyle w:val="Standard"/>
        <w:rPr>
          <w:rFonts w:ascii="Arial" w:eastAsia="Times New Roman" w:hAnsi="Arial" w:cs="Arial"/>
          <w:sz w:val="16"/>
          <w:lang w:val="pl-PL"/>
        </w:rPr>
      </w:pPr>
      <w:r>
        <w:rPr>
          <w:rFonts w:ascii="Arial" w:eastAsia="Times New Roman" w:hAnsi="Arial" w:cs="Arial"/>
          <w:sz w:val="16"/>
          <w:lang w:val="pl-PL"/>
        </w:rPr>
        <w:t>W chwili obecnej Członkami SAZ jest ponad sześćdziesiąt agencji. Członkowie SAZ posiadają ponad 300 biur, oddziałów i przedstawicielstw na terenie całego kraju i za granicą. W poprzednim roku ich Klientami było ponad 7000 przedsiębiorstw, polskich i zagranicznych.</w:t>
      </w:r>
    </w:p>
    <w:p w:rsidR="00F80733" w:rsidRDefault="00201A22">
      <w:pPr>
        <w:pStyle w:val="Standard"/>
        <w:rPr>
          <w:rFonts w:ascii="Arial" w:eastAsia="Times New Roman" w:hAnsi="Arial" w:cs="Arial"/>
          <w:sz w:val="16"/>
          <w:lang w:val="pl-PL"/>
        </w:rPr>
      </w:pPr>
      <w:r>
        <w:rPr>
          <w:rFonts w:ascii="Arial" w:eastAsia="Times New Roman" w:hAnsi="Arial" w:cs="Arial"/>
          <w:sz w:val="16"/>
          <w:lang w:val="pl-PL"/>
        </w:rPr>
        <w:t>Organizacja reprezentuje zarówno podmioty duże, ogólnokrajowe i międzynarodowe, jak i regionalne i lokalne, działające w kilku województwach lub mniejszych ośrodkach. Tak szeroki przekrój profili działalności Członków pozwala postrzegać kwestie środowiska usług HR w sposób kompleksowy.</w:t>
      </w:r>
    </w:p>
    <w:p w:rsidR="00F80733" w:rsidRDefault="00201A22">
      <w:pPr>
        <w:pStyle w:val="Standard"/>
        <w:rPr>
          <w:rFonts w:ascii="Arial" w:eastAsia="Times New Roman" w:hAnsi="Arial" w:cs="Arial"/>
          <w:sz w:val="16"/>
          <w:lang w:val="pl-PL"/>
        </w:rPr>
      </w:pPr>
      <w:r>
        <w:rPr>
          <w:rFonts w:ascii="Arial" w:eastAsia="Times New Roman" w:hAnsi="Arial" w:cs="Arial"/>
          <w:sz w:val="16"/>
          <w:lang w:val="pl-PL"/>
        </w:rPr>
        <w:t>W ramach organizacji, funkcjonują trzy sekcje: sekcja agencji opieki (SAO), pracy tymczasowej i rekrutacyjna. Działania poszczególnych sekcji ukierunkowane są na tworzenie przejrzystych i jednolitych zasad funkcjonowania agencji zatrudnienia na rynku pracy, integrację branży oraz edukowanie i informowanie potencjalnych partnerów, a także promowanie oferowanych usług.</w:t>
      </w:r>
    </w:p>
    <w:p w:rsidR="00F80733" w:rsidRDefault="00F80733">
      <w:pPr>
        <w:pStyle w:val="Standard"/>
        <w:rPr>
          <w:rFonts w:ascii="Arial" w:eastAsia="Times New Roman" w:hAnsi="Arial" w:cs="Arial"/>
          <w:sz w:val="16"/>
          <w:lang w:val="pl-PL"/>
        </w:rPr>
      </w:pPr>
    </w:p>
    <w:p w:rsidR="00F80733" w:rsidRDefault="00F80733">
      <w:pPr>
        <w:pStyle w:val="Standard"/>
        <w:rPr>
          <w:rFonts w:ascii="Arial" w:eastAsia="Times New Roman" w:hAnsi="Arial" w:cs="Arial"/>
          <w:sz w:val="16"/>
          <w:lang w:val="pl-PL"/>
        </w:rPr>
      </w:pPr>
    </w:p>
    <w:p w:rsidR="00F80733" w:rsidRDefault="00F80733">
      <w:pPr>
        <w:pStyle w:val="Standard"/>
        <w:rPr>
          <w:rFonts w:ascii="Arial" w:eastAsia="Times New Roman" w:hAnsi="Arial" w:cs="Arial"/>
          <w:sz w:val="16"/>
          <w:lang w:val="pl-PL"/>
        </w:rPr>
      </w:pPr>
    </w:p>
    <w:sectPr w:rsidR="00F80733" w:rsidSect="00810647">
      <w:headerReference w:type="default" r:id="rId7"/>
      <w:pgSz w:w="11906" w:h="16838"/>
      <w:pgMar w:top="1440" w:right="1800" w:bottom="1440" w:left="1800" w:header="720" w:footer="708" w:gutter="0"/>
      <w:cols w:space="708"/>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57A" w:rsidRDefault="0099057A">
      <w:r>
        <w:separator/>
      </w:r>
    </w:p>
  </w:endnote>
  <w:endnote w:type="continuationSeparator" w:id="0">
    <w:p w:rsidR="0099057A" w:rsidRDefault="00990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SimSun, 宋体">
    <w:charset w:val="00"/>
    <w:family w:val="auto"/>
    <w:pitch w:val="variable"/>
  </w:font>
  <w:font w:name="Microsoft YaHei">
    <w:panose1 w:val="020B0503020204020204"/>
    <w:charset w:val="86"/>
    <w:family w:val="swiss"/>
    <w:pitch w:val="variable"/>
    <w:sig w:usb0="80000287" w:usb1="28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57A" w:rsidRDefault="0099057A">
      <w:r>
        <w:rPr>
          <w:color w:val="000000"/>
        </w:rPr>
        <w:separator/>
      </w:r>
    </w:p>
  </w:footnote>
  <w:footnote w:type="continuationSeparator" w:id="0">
    <w:p w:rsidR="0099057A" w:rsidRDefault="009905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EC2" w:rsidRDefault="00201A22">
    <w:pPr>
      <w:pStyle w:val="Nagwek"/>
    </w:pPr>
    <w:r>
      <w:rPr>
        <w:noProof/>
        <w:lang w:val="pl-PL" w:eastAsia="pl-PL"/>
      </w:rPr>
      <w:drawing>
        <wp:anchor distT="0" distB="0" distL="114300" distR="114300" simplePos="0" relativeHeight="251659264" behindDoc="0" locked="0" layoutInCell="1" allowOverlap="1">
          <wp:simplePos x="0" y="0"/>
          <wp:positionH relativeFrom="column">
            <wp:posOffset>-635764</wp:posOffset>
          </wp:positionH>
          <wp:positionV relativeFrom="paragraph">
            <wp:posOffset>0</wp:posOffset>
          </wp:positionV>
          <wp:extent cx="1504800" cy="885962"/>
          <wp:effectExtent l="0" t="0" r="150" b="9388"/>
          <wp:wrapTopAndBottom/>
          <wp:docPr id="1" name="grafik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504800" cy="885962"/>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666F7"/>
    <w:multiLevelType w:val="multilevel"/>
    <w:tmpl w:val="C91497DA"/>
    <w:styleLink w:val="WW8Num9"/>
    <w:lvl w:ilvl="0">
      <w:numFmt w:val="bullet"/>
      <w:lvlText w:val="•"/>
      <w:lvlJc w:val="left"/>
      <w:pPr>
        <w:ind w:left="720" w:hanging="360"/>
      </w:pPr>
      <w:rPr>
        <w:rFonts w:ascii="Times New Roman" w:hAnsi="Times New Roman" w:cs="Times New Roman"/>
      </w:rPr>
    </w:lvl>
    <w:lvl w:ilvl="1">
      <w:numFmt w:val="bullet"/>
      <w:lvlText w:val="•"/>
      <w:lvlJc w:val="left"/>
      <w:pPr>
        <w:ind w:left="1440" w:hanging="360"/>
      </w:pPr>
      <w:rPr>
        <w:rFonts w:ascii="Times New Roman" w:hAnsi="Times New Roman" w:cs="Times New Roman"/>
      </w:rPr>
    </w:lvl>
    <w:lvl w:ilvl="2">
      <w:numFmt w:val="bullet"/>
      <w:lvlText w:val="•"/>
      <w:lvlJc w:val="left"/>
      <w:pPr>
        <w:ind w:left="2160" w:hanging="360"/>
      </w:pPr>
      <w:rPr>
        <w:rFonts w:ascii="Times New Roman" w:hAnsi="Times New Roman" w:cs="Times New Roman"/>
      </w:rPr>
    </w:lvl>
    <w:lvl w:ilvl="3">
      <w:numFmt w:val="bullet"/>
      <w:lvlText w:val="•"/>
      <w:lvlJc w:val="left"/>
      <w:pPr>
        <w:ind w:left="2880" w:hanging="360"/>
      </w:pPr>
      <w:rPr>
        <w:rFonts w:ascii="Times New Roman" w:hAnsi="Times New Roman" w:cs="Times New Roman"/>
      </w:rPr>
    </w:lvl>
    <w:lvl w:ilvl="4">
      <w:numFmt w:val="bullet"/>
      <w:lvlText w:val="•"/>
      <w:lvlJc w:val="left"/>
      <w:pPr>
        <w:ind w:left="3600" w:hanging="360"/>
      </w:pPr>
      <w:rPr>
        <w:rFonts w:ascii="Times New Roman" w:hAnsi="Times New Roman" w:cs="Times New Roman"/>
      </w:rPr>
    </w:lvl>
    <w:lvl w:ilvl="5">
      <w:numFmt w:val="bullet"/>
      <w:lvlText w:val="•"/>
      <w:lvlJc w:val="left"/>
      <w:pPr>
        <w:ind w:left="4320" w:hanging="360"/>
      </w:pPr>
      <w:rPr>
        <w:rFonts w:ascii="Times New Roman" w:hAnsi="Times New Roman" w:cs="Times New Roman"/>
      </w:rPr>
    </w:lvl>
    <w:lvl w:ilvl="6">
      <w:numFmt w:val="bullet"/>
      <w:lvlText w:val="•"/>
      <w:lvlJc w:val="left"/>
      <w:pPr>
        <w:ind w:left="5040" w:hanging="360"/>
      </w:pPr>
      <w:rPr>
        <w:rFonts w:ascii="Times New Roman" w:hAnsi="Times New Roman" w:cs="Times New Roman"/>
      </w:rPr>
    </w:lvl>
    <w:lvl w:ilvl="7">
      <w:numFmt w:val="bullet"/>
      <w:lvlText w:val="•"/>
      <w:lvlJc w:val="left"/>
      <w:pPr>
        <w:ind w:left="5760" w:hanging="360"/>
      </w:pPr>
      <w:rPr>
        <w:rFonts w:ascii="Times New Roman" w:hAnsi="Times New Roman" w:cs="Times New Roman"/>
      </w:rPr>
    </w:lvl>
    <w:lvl w:ilvl="8">
      <w:numFmt w:val="bullet"/>
      <w:lvlText w:val="•"/>
      <w:lvlJc w:val="left"/>
      <w:pPr>
        <w:ind w:left="6480" w:hanging="360"/>
      </w:pPr>
      <w:rPr>
        <w:rFonts w:ascii="Times New Roman" w:hAnsi="Times New Roman" w:cs="Times New Roman"/>
      </w:rPr>
    </w:lvl>
  </w:abstractNum>
  <w:abstractNum w:abstractNumId="1" w15:restartNumberingAfterBreak="0">
    <w:nsid w:val="13F41E79"/>
    <w:multiLevelType w:val="multilevel"/>
    <w:tmpl w:val="7D8011B6"/>
    <w:styleLink w:val="WW8Num10"/>
    <w:lvl w:ilvl="0">
      <w:numFmt w:val="bullet"/>
      <w:lvlText w:val=""/>
      <w:lvlJc w:val="left"/>
      <w:pPr>
        <w:ind w:left="720" w:hanging="360"/>
      </w:pPr>
      <w:rPr>
        <w:rFonts w:ascii="Symbol" w:hAnsi="Symbol" w:cs="Symbol"/>
        <w:sz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1A5730FC"/>
    <w:multiLevelType w:val="multilevel"/>
    <w:tmpl w:val="E7A2F9B0"/>
    <w:styleLink w:val="WW8Num12"/>
    <w:lvl w:ilvl="0">
      <w:numFmt w:val="bullet"/>
      <w:lvlText w:val="•"/>
      <w:lvlJc w:val="left"/>
      <w:pPr>
        <w:ind w:left="720" w:hanging="360"/>
      </w:pPr>
      <w:rPr>
        <w:rFonts w:ascii="Times New Roman" w:hAnsi="Times New Roman" w:cs="Times New Roman"/>
      </w:rPr>
    </w:lvl>
    <w:lvl w:ilvl="1">
      <w:numFmt w:val="bullet"/>
      <w:lvlText w:val="•"/>
      <w:lvlJc w:val="left"/>
      <w:pPr>
        <w:ind w:left="1440" w:hanging="360"/>
      </w:pPr>
      <w:rPr>
        <w:rFonts w:ascii="Times New Roman" w:hAnsi="Times New Roman" w:cs="Times New Roman"/>
      </w:rPr>
    </w:lvl>
    <w:lvl w:ilvl="2">
      <w:numFmt w:val="bullet"/>
      <w:lvlText w:val="•"/>
      <w:lvlJc w:val="left"/>
      <w:pPr>
        <w:ind w:left="2160" w:hanging="360"/>
      </w:pPr>
      <w:rPr>
        <w:rFonts w:ascii="Times New Roman" w:hAnsi="Times New Roman" w:cs="Times New Roman"/>
      </w:rPr>
    </w:lvl>
    <w:lvl w:ilvl="3">
      <w:numFmt w:val="bullet"/>
      <w:lvlText w:val="•"/>
      <w:lvlJc w:val="left"/>
      <w:pPr>
        <w:ind w:left="2880" w:hanging="360"/>
      </w:pPr>
      <w:rPr>
        <w:rFonts w:ascii="Times New Roman" w:hAnsi="Times New Roman" w:cs="Times New Roman"/>
      </w:rPr>
    </w:lvl>
    <w:lvl w:ilvl="4">
      <w:numFmt w:val="bullet"/>
      <w:lvlText w:val="•"/>
      <w:lvlJc w:val="left"/>
      <w:pPr>
        <w:ind w:left="3600" w:hanging="360"/>
      </w:pPr>
      <w:rPr>
        <w:rFonts w:ascii="Times New Roman" w:hAnsi="Times New Roman" w:cs="Times New Roman"/>
      </w:rPr>
    </w:lvl>
    <w:lvl w:ilvl="5">
      <w:numFmt w:val="bullet"/>
      <w:lvlText w:val="•"/>
      <w:lvlJc w:val="left"/>
      <w:pPr>
        <w:ind w:left="4320" w:hanging="360"/>
      </w:pPr>
      <w:rPr>
        <w:rFonts w:ascii="Times New Roman" w:hAnsi="Times New Roman" w:cs="Times New Roman"/>
      </w:rPr>
    </w:lvl>
    <w:lvl w:ilvl="6">
      <w:numFmt w:val="bullet"/>
      <w:lvlText w:val="•"/>
      <w:lvlJc w:val="left"/>
      <w:pPr>
        <w:ind w:left="5040" w:hanging="360"/>
      </w:pPr>
      <w:rPr>
        <w:rFonts w:ascii="Times New Roman" w:hAnsi="Times New Roman" w:cs="Times New Roman"/>
      </w:rPr>
    </w:lvl>
    <w:lvl w:ilvl="7">
      <w:numFmt w:val="bullet"/>
      <w:lvlText w:val="•"/>
      <w:lvlJc w:val="left"/>
      <w:pPr>
        <w:ind w:left="5760" w:hanging="360"/>
      </w:pPr>
      <w:rPr>
        <w:rFonts w:ascii="Times New Roman" w:hAnsi="Times New Roman" w:cs="Times New Roman"/>
      </w:rPr>
    </w:lvl>
    <w:lvl w:ilvl="8">
      <w:numFmt w:val="bullet"/>
      <w:lvlText w:val="•"/>
      <w:lvlJc w:val="left"/>
      <w:pPr>
        <w:ind w:left="6480" w:hanging="360"/>
      </w:pPr>
      <w:rPr>
        <w:rFonts w:ascii="Times New Roman" w:hAnsi="Times New Roman" w:cs="Times New Roman"/>
      </w:rPr>
    </w:lvl>
  </w:abstractNum>
  <w:abstractNum w:abstractNumId="3" w15:restartNumberingAfterBreak="0">
    <w:nsid w:val="1CB45F61"/>
    <w:multiLevelType w:val="multilevel"/>
    <w:tmpl w:val="D1A07F92"/>
    <w:styleLink w:val="WW8Num17"/>
    <w:lvl w:ilvl="0">
      <w:numFmt w:val="bullet"/>
      <w:lvlText w:val="•"/>
      <w:lvlJc w:val="left"/>
      <w:pPr>
        <w:ind w:left="720" w:hanging="360"/>
      </w:pPr>
      <w:rPr>
        <w:rFonts w:ascii="Times New Roman" w:hAnsi="Times New Roman" w:cs="Times New Roman"/>
      </w:rPr>
    </w:lvl>
    <w:lvl w:ilvl="1">
      <w:numFmt w:val="bullet"/>
      <w:lvlText w:val="•"/>
      <w:lvlJc w:val="left"/>
      <w:pPr>
        <w:ind w:left="1440" w:hanging="360"/>
      </w:pPr>
      <w:rPr>
        <w:rFonts w:ascii="Times New Roman" w:hAnsi="Times New Roman" w:cs="Times New Roman"/>
      </w:rPr>
    </w:lvl>
    <w:lvl w:ilvl="2">
      <w:numFmt w:val="bullet"/>
      <w:lvlText w:val="•"/>
      <w:lvlJc w:val="left"/>
      <w:pPr>
        <w:ind w:left="2160" w:hanging="360"/>
      </w:pPr>
      <w:rPr>
        <w:rFonts w:ascii="Times New Roman" w:hAnsi="Times New Roman" w:cs="Times New Roman"/>
      </w:rPr>
    </w:lvl>
    <w:lvl w:ilvl="3">
      <w:numFmt w:val="bullet"/>
      <w:lvlText w:val="•"/>
      <w:lvlJc w:val="left"/>
      <w:pPr>
        <w:ind w:left="2880" w:hanging="360"/>
      </w:pPr>
      <w:rPr>
        <w:rFonts w:ascii="Times New Roman" w:hAnsi="Times New Roman" w:cs="Times New Roman"/>
      </w:rPr>
    </w:lvl>
    <w:lvl w:ilvl="4">
      <w:numFmt w:val="bullet"/>
      <w:lvlText w:val="•"/>
      <w:lvlJc w:val="left"/>
      <w:pPr>
        <w:ind w:left="3600" w:hanging="360"/>
      </w:pPr>
      <w:rPr>
        <w:rFonts w:ascii="Times New Roman" w:hAnsi="Times New Roman" w:cs="Times New Roman"/>
      </w:rPr>
    </w:lvl>
    <w:lvl w:ilvl="5">
      <w:numFmt w:val="bullet"/>
      <w:lvlText w:val="•"/>
      <w:lvlJc w:val="left"/>
      <w:pPr>
        <w:ind w:left="4320" w:hanging="360"/>
      </w:pPr>
      <w:rPr>
        <w:rFonts w:ascii="Times New Roman" w:hAnsi="Times New Roman" w:cs="Times New Roman"/>
      </w:rPr>
    </w:lvl>
    <w:lvl w:ilvl="6">
      <w:numFmt w:val="bullet"/>
      <w:lvlText w:val="•"/>
      <w:lvlJc w:val="left"/>
      <w:pPr>
        <w:ind w:left="5040" w:hanging="360"/>
      </w:pPr>
      <w:rPr>
        <w:rFonts w:ascii="Times New Roman" w:hAnsi="Times New Roman" w:cs="Times New Roman"/>
      </w:rPr>
    </w:lvl>
    <w:lvl w:ilvl="7">
      <w:numFmt w:val="bullet"/>
      <w:lvlText w:val="•"/>
      <w:lvlJc w:val="left"/>
      <w:pPr>
        <w:ind w:left="5760" w:hanging="360"/>
      </w:pPr>
      <w:rPr>
        <w:rFonts w:ascii="Times New Roman" w:hAnsi="Times New Roman" w:cs="Times New Roman"/>
      </w:rPr>
    </w:lvl>
    <w:lvl w:ilvl="8">
      <w:numFmt w:val="bullet"/>
      <w:lvlText w:val="•"/>
      <w:lvlJc w:val="left"/>
      <w:pPr>
        <w:ind w:left="6480" w:hanging="360"/>
      </w:pPr>
      <w:rPr>
        <w:rFonts w:ascii="Times New Roman" w:hAnsi="Times New Roman" w:cs="Times New Roman"/>
      </w:rPr>
    </w:lvl>
  </w:abstractNum>
  <w:abstractNum w:abstractNumId="4" w15:restartNumberingAfterBreak="0">
    <w:nsid w:val="266F295C"/>
    <w:multiLevelType w:val="multilevel"/>
    <w:tmpl w:val="EB165550"/>
    <w:styleLink w:val="WW8Num3"/>
    <w:lvl w:ilvl="0">
      <w:numFmt w:val="bullet"/>
      <w:lvlText w:val=""/>
      <w:lvlJc w:val="left"/>
      <w:pPr>
        <w:ind w:left="720" w:hanging="360"/>
      </w:pPr>
      <w:rPr>
        <w:rFonts w:ascii="Symbol" w:hAnsi="Symbol" w:cs="Symbol"/>
        <w:sz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32B57B43"/>
    <w:multiLevelType w:val="multilevel"/>
    <w:tmpl w:val="03BC9B82"/>
    <w:styleLink w:val="WW8Num14"/>
    <w:lvl w:ilvl="0">
      <w:numFmt w:val="bullet"/>
      <w:lvlText w:val="•"/>
      <w:lvlJc w:val="left"/>
      <w:pPr>
        <w:ind w:left="720" w:hanging="360"/>
      </w:pPr>
      <w:rPr>
        <w:rFonts w:ascii="Times New Roman" w:hAnsi="Times New Roman" w:cs="Times New Roman"/>
      </w:rPr>
    </w:lvl>
    <w:lvl w:ilvl="1">
      <w:numFmt w:val="bullet"/>
      <w:lvlText w:val="•"/>
      <w:lvlJc w:val="left"/>
      <w:pPr>
        <w:ind w:left="1440" w:hanging="360"/>
      </w:pPr>
      <w:rPr>
        <w:rFonts w:ascii="Times New Roman" w:hAnsi="Times New Roman" w:cs="Times New Roman"/>
      </w:rPr>
    </w:lvl>
    <w:lvl w:ilvl="2">
      <w:numFmt w:val="bullet"/>
      <w:lvlText w:val="•"/>
      <w:lvlJc w:val="left"/>
      <w:pPr>
        <w:ind w:left="2160" w:hanging="360"/>
      </w:pPr>
      <w:rPr>
        <w:rFonts w:ascii="Times New Roman" w:hAnsi="Times New Roman" w:cs="Times New Roman"/>
      </w:rPr>
    </w:lvl>
    <w:lvl w:ilvl="3">
      <w:numFmt w:val="bullet"/>
      <w:lvlText w:val="•"/>
      <w:lvlJc w:val="left"/>
      <w:pPr>
        <w:ind w:left="2880" w:hanging="360"/>
      </w:pPr>
      <w:rPr>
        <w:rFonts w:ascii="Times New Roman" w:hAnsi="Times New Roman" w:cs="Times New Roman"/>
      </w:rPr>
    </w:lvl>
    <w:lvl w:ilvl="4">
      <w:numFmt w:val="bullet"/>
      <w:lvlText w:val="•"/>
      <w:lvlJc w:val="left"/>
      <w:pPr>
        <w:ind w:left="3600" w:hanging="360"/>
      </w:pPr>
      <w:rPr>
        <w:rFonts w:ascii="Times New Roman" w:hAnsi="Times New Roman" w:cs="Times New Roman"/>
      </w:rPr>
    </w:lvl>
    <w:lvl w:ilvl="5">
      <w:numFmt w:val="bullet"/>
      <w:lvlText w:val="•"/>
      <w:lvlJc w:val="left"/>
      <w:pPr>
        <w:ind w:left="4320" w:hanging="360"/>
      </w:pPr>
      <w:rPr>
        <w:rFonts w:ascii="Times New Roman" w:hAnsi="Times New Roman" w:cs="Times New Roman"/>
      </w:rPr>
    </w:lvl>
    <w:lvl w:ilvl="6">
      <w:numFmt w:val="bullet"/>
      <w:lvlText w:val="•"/>
      <w:lvlJc w:val="left"/>
      <w:pPr>
        <w:ind w:left="5040" w:hanging="360"/>
      </w:pPr>
      <w:rPr>
        <w:rFonts w:ascii="Times New Roman" w:hAnsi="Times New Roman" w:cs="Times New Roman"/>
      </w:rPr>
    </w:lvl>
    <w:lvl w:ilvl="7">
      <w:numFmt w:val="bullet"/>
      <w:lvlText w:val="•"/>
      <w:lvlJc w:val="left"/>
      <w:pPr>
        <w:ind w:left="5760" w:hanging="360"/>
      </w:pPr>
      <w:rPr>
        <w:rFonts w:ascii="Times New Roman" w:hAnsi="Times New Roman" w:cs="Times New Roman"/>
      </w:rPr>
    </w:lvl>
    <w:lvl w:ilvl="8">
      <w:numFmt w:val="bullet"/>
      <w:lvlText w:val="•"/>
      <w:lvlJc w:val="left"/>
      <w:pPr>
        <w:ind w:left="6480" w:hanging="360"/>
      </w:pPr>
      <w:rPr>
        <w:rFonts w:ascii="Times New Roman" w:hAnsi="Times New Roman" w:cs="Times New Roman"/>
      </w:rPr>
    </w:lvl>
  </w:abstractNum>
  <w:abstractNum w:abstractNumId="6" w15:restartNumberingAfterBreak="0">
    <w:nsid w:val="33186A30"/>
    <w:multiLevelType w:val="multilevel"/>
    <w:tmpl w:val="23945C48"/>
    <w:styleLink w:val="WW8Num4"/>
    <w:lvl w:ilvl="0">
      <w:numFmt w:val="bullet"/>
      <w:lvlText w:val="•"/>
      <w:lvlJc w:val="left"/>
      <w:pPr>
        <w:ind w:left="720" w:hanging="360"/>
      </w:pPr>
      <w:rPr>
        <w:rFonts w:ascii="Arial" w:hAnsi="Arial" w:cs="Arial"/>
      </w:rPr>
    </w:lvl>
    <w:lvl w:ilvl="1">
      <w:numFmt w:val="bullet"/>
      <w:lvlText w:val="•"/>
      <w:lvlJc w:val="left"/>
      <w:pPr>
        <w:ind w:left="1440" w:hanging="360"/>
      </w:pPr>
      <w:rPr>
        <w:rFonts w:ascii="Times New Roman" w:hAnsi="Times New Roman" w:cs="Times New Roman"/>
      </w:rPr>
    </w:lvl>
    <w:lvl w:ilvl="2">
      <w:numFmt w:val="bullet"/>
      <w:lvlText w:val="•"/>
      <w:lvlJc w:val="left"/>
      <w:pPr>
        <w:ind w:left="2160" w:hanging="360"/>
      </w:pPr>
      <w:rPr>
        <w:rFonts w:ascii="Times New Roman" w:hAnsi="Times New Roman" w:cs="Times New Roman"/>
      </w:rPr>
    </w:lvl>
    <w:lvl w:ilvl="3">
      <w:numFmt w:val="bullet"/>
      <w:lvlText w:val="•"/>
      <w:lvlJc w:val="left"/>
      <w:pPr>
        <w:ind w:left="2880" w:hanging="360"/>
      </w:pPr>
      <w:rPr>
        <w:rFonts w:ascii="Times New Roman" w:hAnsi="Times New Roman" w:cs="Times New Roman"/>
      </w:rPr>
    </w:lvl>
    <w:lvl w:ilvl="4">
      <w:numFmt w:val="bullet"/>
      <w:lvlText w:val="•"/>
      <w:lvlJc w:val="left"/>
      <w:pPr>
        <w:ind w:left="3600" w:hanging="360"/>
      </w:pPr>
      <w:rPr>
        <w:rFonts w:ascii="Times New Roman" w:hAnsi="Times New Roman" w:cs="Times New Roman"/>
      </w:rPr>
    </w:lvl>
    <w:lvl w:ilvl="5">
      <w:numFmt w:val="bullet"/>
      <w:lvlText w:val="•"/>
      <w:lvlJc w:val="left"/>
      <w:pPr>
        <w:ind w:left="4320" w:hanging="360"/>
      </w:pPr>
      <w:rPr>
        <w:rFonts w:ascii="Times New Roman" w:hAnsi="Times New Roman" w:cs="Times New Roman"/>
      </w:rPr>
    </w:lvl>
    <w:lvl w:ilvl="6">
      <w:numFmt w:val="bullet"/>
      <w:lvlText w:val="•"/>
      <w:lvlJc w:val="left"/>
      <w:pPr>
        <w:ind w:left="5040" w:hanging="360"/>
      </w:pPr>
      <w:rPr>
        <w:rFonts w:ascii="Times New Roman" w:hAnsi="Times New Roman" w:cs="Times New Roman"/>
      </w:rPr>
    </w:lvl>
    <w:lvl w:ilvl="7">
      <w:numFmt w:val="bullet"/>
      <w:lvlText w:val="•"/>
      <w:lvlJc w:val="left"/>
      <w:pPr>
        <w:ind w:left="5760" w:hanging="360"/>
      </w:pPr>
      <w:rPr>
        <w:rFonts w:ascii="Times New Roman" w:hAnsi="Times New Roman" w:cs="Times New Roman"/>
      </w:rPr>
    </w:lvl>
    <w:lvl w:ilvl="8">
      <w:numFmt w:val="bullet"/>
      <w:lvlText w:val="•"/>
      <w:lvlJc w:val="left"/>
      <w:pPr>
        <w:ind w:left="6480" w:hanging="360"/>
      </w:pPr>
      <w:rPr>
        <w:rFonts w:ascii="Times New Roman" w:hAnsi="Times New Roman" w:cs="Times New Roman"/>
      </w:rPr>
    </w:lvl>
  </w:abstractNum>
  <w:abstractNum w:abstractNumId="7" w15:restartNumberingAfterBreak="0">
    <w:nsid w:val="37283593"/>
    <w:multiLevelType w:val="multilevel"/>
    <w:tmpl w:val="04CC5FD0"/>
    <w:styleLink w:val="WW8Num18"/>
    <w:lvl w:ilvl="0">
      <w:numFmt w:val="bullet"/>
      <w:lvlText w:val="•"/>
      <w:lvlJc w:val="left"/>
      <w:pPr>
        <w:ind w:left="720" w:hanging="360"/>
      </w:pPr>
      <w:rPr>
        <w:rFonts w:ascii="Times New Roman" w:hAnsi="Times New Roman" w:cs="Times New Roman"/>
      </w:rPr>
    </w:lvl>
    <w:lvl w:ilvl="1">
      <w:numFmt w:val="bullet"/>
      <w:lvlText w:val="•"/>
      <w:lvlJc w:val="left"/>
      <w:pPr>
        <w:ind w:left="1440" w:hanging="360"/>
      </w:pPr>
      <w:rPr>
        <w:rFonts w:ascii="Times New Roman" w:hAnsi="Times New Roman" w:cs="Times New Roman"/>
      </w:rPr>
    </w:lvl>
    <w:lvl w:ilvl="2">
      <w:numFmt w:val="bullet"/>
      <w:lvlText w:val="•"/>
      <w:lvlJc w:val="left"/>
      <w:pPr>
        <w:ind w:left="2160" w:hanging="360"/>
      </w:pPr>
      <w:rPr>
        <w:rFonts w:ascii="Times New Roman" w:hAnsi="Times New Roman" w:cs="Times New Roman"/>
      </w:rPr>
    </w:lvl>
    <w:lvl w:ilvl="3">
      <w:numFmt w:val="bullet"/>
      <w:lvlText w:val="•"/>
      <w:lvlJc w:val="left"/>
      <w:pPr>
        <w:ind w:left="2880" w:hanging="360"/>
      </w:pPr>
      <w:rPr>
        <w:rFonts w:ascii="Times New Roman" w:hAnsi="Times New Roman" w:cs="Times New Roman"/>
      </w:rPr>
    </w:lvl>
    <w:lvl w:ilvl="4">
      <w:numFmt w:val="bullet"/>
      <w:lvlText w:val="•"/>
      <w:lvlJc w:val="left"/>
      <w:pPr>
        <w:ind w:left="3600" w:hanging="360"/>
      </w:pPr>
      <w:rPr>
        <w:rFonts w:ascii="Times New Roman" w:hAnsi="Times New Roman" w:cs="Times New Roman"/>
      </w:rPr>
    </w:lvl>
    <w:lvl w:ilvl="5">
      <w:numFmt w:val="bullet"/>
      <w:lvlText w:val="•"/>
      <w:lvlJc w:val="left"/>
      <w:pPr>
        <w:ind w:left="4320" w:hanging="360"/>
      </w:pPr>
      <w:rPr>
        <w:rFonts w:ascii="Times New Roman" w:hAnsi="Times New Roman" w:cs="Times New Roman"/>
      </w:rPr>
    </w:lvl>
    <w:lvl w:ilvl="6">
      <w:numFmt w:val="bullet"/>
      <w:lvlText w:val="•"/>
      <w:lvlJc w:val="left"/>
      <w:pPr>
        <w:ind w:left="5040" w:hanging="360"/>
      </w:pPr>
      <w:rPr>
        <w:rFonts w:ascii="Times New Roman" w:hAnsi="Times New Roman" w:cs="Times New Roman"/>
      </w:rPr>
    </w:lvl>
    <w:lvl w:ilvl="7">
      <w:numFmt w:val="bullet"/>
      <w:lvlText w:val="•"/>
      <w:lvlJc w:val="left"/>
      <w:pPr>
        <w:ind w:left="5760" w:hanging="360"/>
      </w:pPr>
      <w:rPr>
        <w:rFonts w:ascii="Times New Roman" w:hAnsi="Times New Roman" w:cs="Times New Roman"/>
      </w:rPr>
    </w:lvl>
    <w:lvl w:ilvl="8">
      <w:numFmt w:val="bullet"/>
      <w:lvlText w:val="•"/>
      <w:lvlJc w:val="left"/>
      <w:pPr>
        <w:ind w:left="6480" w:hanging="360"/>
      </w:pPr>
      <w:rPr>
        <w:rFonts w:ascii="Times New Roman" w:hAnsi="Times New Roman" w:cs="Times New Roman"/>
      </w:rPr>
    </w:lvl>
  </w:abstractNum>
  <w:abstractNum w:abstractNumId="8" w15:restartNumberingAfterBreak="0">
    <w:nsid w:val="38DA32CF"/>
    <w:multiLevelType w:val="multilevel"/>
    <w:tmpl w:val="E438F2C4"/>
    <w:styleLink w:val="WW8Num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BF01393"/>
    <w:multiLevelType w:val="multilevel"/>
    <w:tmpl w:val="3ED25538"/>
    <w:styleLink w:val="WW8Num15"/>
    <w:lvl w:ilvl="0">
      <w:numFmt w:val="bullet"/>
      <w:lvlText w:val="•"/>
      <w:lvlJc w:val="left"/>
      <w:pPr>
        <w:ind w:left="720" w:hanging="360"/>
      </w:pPr>
      <w:rPr>
        <w:rFonts w:ascii="Times New Roman" w:hAnsi="Times New Roman" w:cs="Times New Roman"/>
      </w:rPr>
    </w:lvl>
    <w:lvl w:ilvl="1">
      <w:numFmt w:val="bullet"/>
      <w:lvlText w:val="•"/>
      <w:lvlJc w:val="left"/>
      <w:pPr>
        <w:ind w:left="1440" w:hanging="360"/>
      </w:pPr>
      <w:rPr>
        <w:rFonts w:ascii="Times New Roman" w:hAnsi="Times New Roman" w:cs="Times New Roman"/>
      </w:rPr>
    </w:lvl>
    <w:lvl w:ilvl="2">
      <w:numFmt w:val="bullet"/>
      <w:lvlText w:val="•"/>
      <w:lvlJc w:val="left"/>
      <w:pPr>
        <w:ind w:left="2160" w:hanging="360"/>
      </w:pPr>
      <w:rPr>
        <w:rFonts w:ascii="Times New Roman" w:hAnsi="Times New Roman" w:cs="Times New Roman"/>
      </w:rPr>
    </w:lvl>
    <w:lvl w:ilvl="3">
      <w:numFmt w:val="bullet"/>
      <w:lvlText w:val="•"/>
      <w:lvlJc w:val="left"/>
      <w:pPr>
        <w:ind w:left="2880" w:hanging="360"/>
      </w:pPr>
      <w:rPr>
        <w:rFonts w:ascii="Times New Roman" w:hAnsi="Times New Roman" w:cs="Times New Roman"/>
      </w:rPr>
    </w:lvl>
    <w:lvl w:ilvl="4">
      <w:numFmt w:val="bullet"/>
      <w:lvlText w:val="•"/>
      <w:lvlJc w:val="left"/>
      <w:pPr>
        <w:ind w:left="3600" w:hanging="360"/>
      </w:pPr>
      <w:rPr>
        <w:rFonts w:ascii="Times New Roman" w:hAnsi="Times New Roman" w:cs="Times New Roman"/>
      </w:rPr>
    </w:lvl>
    <w:lvl w:ilvl="5">
      <w:numFmt w:val="bullet"/>
      <w:lvlText w:val="•"/>
      <w:lvlJc w:val="left"/>
      <w:pPr>
        <w:ind w:left="4320" w:hanging="360"/>
      </w:pPr>
      <w:rPr>
        <w:rFonts w:ascii="Times New Roman" w:hAnsi="Times New Roman" w:cs="Times New Roman"/>
      </w:rPr>
    </w:lvl>
    <w:lvl w:ilvl="6">
      <w:numFmt w:val="bullet"/>
      <w:lvlText w:val="•"/>
      <w:lvlJc w:val="left"/>
      <w:pPr>
        <w:ind w:left="5040" w:hanging="360"/>
      </w:pPr>
      <w:rPr>
        <w:rFonts w:ascii="Times New Roman" w:hAnsi="Times New Roman" w:cs="Times New Roman"/>
      </w:rPr>
    </w:lvl>
    <w:lvl w:ilvl="7">
      <w:numFmt w:val="bullet"/>
      <w:lvlText w:val="•"/>
      <w:lvlJc w:val="left"/>
      <w:pPr>
        <w:ind w:left="5760" w:hanging="360"/>
      </w:pPr>
      <w:rPr>
        <w:rFonts w:ascii="Times New Roman" w:hAnsi="Times New Roman" w:cs="Times New Roman"/>
      </w:rPr>
    </w:lvl>
    <w:lvl w:ilvl="8">
      <w:numFmt w:val="bullet"/>
      <w:lvlText w:val="•"/>
      <w:lvlJc w:val="left"/>
      <w:pPr>
        <w:ind w:left="6480" w:hanging="360"/>
      </w:pPr>
      <w:rPr>
        <w:rFonts w:ascii="Times New Roman" w:hAnsi="Times New Roman" w:cs="Times New Roman"/>
      </w:rPr>
    </w:lvl>
  </w:abstractNum>
  <w:abstractNum w:abstractNumId="10" w15:restartNumberingAfterBreak="0">
    <w:nsid w:val="43695671"/>
    <w:multiLevelType w:val="multilevel"/>
    <w:tmpl w:val="FA448922"/>
    <w:styleLink w:val="WW8Num13"/>
    <w:lvl w:ilvl="0">
      <w:numFmt w:val="bullet"/>
      <w:lvlText w:val="•"/>
      <w:lvlJc w:val="left"/>
      <w:pPr>
        <w:ind w:left="720" w:hanging="360"/>
      </w:pPr>
      <w:rPr>
        <w:rFonts w:ascii="Times New Roman" w:hAnsi="Times New Roman" w:cs="Times New Roman"/>
      </w:rPr>
    </w:lvl>
    <w:lvl w:ilvl="1">
      <w:numFmt w:val="bullet"/>
      <w:lvlText w:val="•"/>
      <w:lvlJc w:val="left"/>
      <w:pPr>
        <w:ind w:left="1440" w:hanging="360"/>
      </w:pPr>
      <w:rPr>
        <w:rFonts w:ascii="Times New Roman" w:hAnsi="Times New Roman" w:cs="Times New Roman"/>
      </w:rPr>
    </w:lvl>
    <w:lvl w:ilvl="2">
      <w:numFmt w:val="bullet"/>
      <w:lvlText w:val="•"/>
      <w:lvlJc w:val="left"/>
      <w:pPr>
        <w:ind w:left="2160" w:hanging="360"/>
      </w:pPr>
      <w:rPr>
        <w:rFonts w:ascii="Times New Roman" w:hAnsi="Times New Roman" w:cs="Times New Roman"/>
      </w:rPr>
    </w:lvl>
    <w:lvl w:ilvl="3">
      <w:numFmt w:val="bullet"/>
      <w:lvlText w:val="•"/>
      <w:lvlJc w:val="left"/>
      <w:pPr>
        <w:ind w:left="2880" w:hanging="360"/>
      </w:pPr>
      <w:rPr>
        <w:rFonts w:ascii="Times New Roman" w:hAnsi="Times New Roman" w:cs="Times New Roman"/>
      </w:rPr>
    </w:lvl>
    <w:lvl w:ilvl="4">
      <w:numFmt w:val="bullet"/>
      <w:lvlText w:val="•"/>
      <w:lvlJc w:val="left"/>
      <w:pPr>
        <w:ind w:left="3600" w:hanging="360"/>
      </w:pPr>
      <w:rPr>
        <w:rFonts w:ascii="Times New Roman" w:hAnsi="Times New Roman" w:cs="Times New Roman"/>
      </w:rPr>
    </w:lvl>
    <w:lvl w:ilvl="5">
      <w:numFmt w:val="bullet"/>
      <w:lvlText w:val="•"/>
      <w:lvlJc w:val="left"/>
      <w:pPr>
        <w:ind w:left="4320" w:hanging="360"/>
      </w:pPr>
      <w:rPr>
        <w:rFonts w:ascii="Times New Roman" w:hAnsi="Times New Roman" w:cs="Times New Roman"/>
      </w:rPr>
    </w:lvl>
    <w:lvl w:ilvl="6">
      <w:numFmt w:val="bullet"/>
      <w:lvlText w:val="•"/>
      <w:lvlJc w:val="left"/>
      <w:pPr>
        <w:ind w:left="5040" w:hanging="360"/>
      </w:pPr>
      <w:rPr>
        <w:rFonts w:ascii="Times New Roman" w:hAnsi="Times New Roman" w:cs="Times New Roman"/>
      </w:rPr>
    </w:lvl>
    <w:lvl w:ilvl="7">
      <w:numFmt w:val="bullet"/>
      <w:lvlText w:val="•"/>
      <w:lvlJc w:val="left"/>
      <w:pPr>
        <w:ind w:left="5760" w:hanging="360"/>
      </w:pPr>
      <w:rPr>
        <w:rFonts w:ascii="Times New Roman" w:hAnsi="Times New Roman" w:cs="Times New Roman"/>
      </w:rPr>
    </w:lvl>
    <w:lvl w:ilvl="8">
      <w:numFmt w:val="bullet"/>
      <w:lvlText w:val="•"/>
      <w:lvlJc w:val="left"/>
      <w:pPr>
        <w:ind w:left="6480" w:hanging="360"/>
      </w:pPr>
      <w:rPr>
        <w:rFonts w:ascii="Times New Roman" w:hAnsi="Times New Roman" w:cs="Times New Roman"/>
      </w:rPr>
    </w:lvl>
  </w:abstractNum>
  <w:abstractNum w:abstractNumId="11" w15:restartNumberingAfterBreak="0">
    <w:nsid w:val="58D36E07"/>
    <w:multiLevelType w:val="multilevel"/>
    <w:tmpl w:val="C832C74A"/>
    <w:styleLink w:val="WW8Num7"/>
    <w:lvl w:ilvl="0">
      <w:numFmt w:val="bullet"/>
      <w:lvlText w:val="•"/>
      <w:lvlJc w:val="left"/>
      <w:pPr>
        <w:ind w:left="720" w:hanging="360"/>
      </w:pPr>
      <w:rPr>
        <w:rFonts w:ascii="Times New Roman" w:hAnsi="Times New Roman" w:cs="Times New Roman"/>
      </w:rPr>
    </w:lvl>
    <w:lvl w:ilvl="1">
      <w:numFmt w:val="bullet"/>
      <w:lvlText w:val="•"/>
      <w:lvlJc w:val="left"/>
      <w:pPr>
        <w:ind w:left="1440" w:hanging="360"/>
      </w:pPr>
      <w:rPr>
        <w:rFonts w:ascii="Times New Roman" w:hAnsi="Times New Roman" w:cs="Times New Roman"/>
      </w:rPr>
    </w:lvl>
    <w:lvl w:ilvl="2">
      <w:numFmt w:val="bullet"/>
      <w:lvlText w:val="•"/>
      <w:lvlJc w:val="left"/>
      <w:pPr>
        <w:ind w:left="2160" w:hanging="360"/>
      </w:pPr>
      <w:rPr>
        <w:rFonts w:ascii="Times New Roman" w:hAnsi="Times New Roman" w:cs="Times New Roman"/>
      </w:rPr>
    </w:lvl>
    <w:lvl w:ilvl="3">
      <w:numFmt w:val="bullet"/>
      <w:lvlText w:val="•"/>
      <w:lvlJc w:val="left"/>
      <w:pPr>
        <w:ind w:left="2880" w:hanging="360"/>
      </w:pPr>
      <w:rPr>
        <w:rFonts w:ascii="Times New Roman" w:hAnsi="Times New Roman" w:cs="Times New Roman"/>
      </w:rPr>
    </w:lvl>
    <w:lvl w:ilvl="4">
      <w:numFmt w:val="bullet"/>
      <w:lvlText w:val="•"/>
      <w:lvlJc w:val="left"/>
      <w:pPr>
        <w:ind w:left="3600" w:hanging="360"/>
      </w:pPr>
      <w:rPr>
        <w:rFonts w:ascii="Times New Roman" w:hAnsi="Times New Roman" w:cs="Times New Roman"/>
      </w:rPr>
    </w:lvl>
    <w:lvl w:ilvl="5">
      <w:numFmt w:val="bullet"/>
      <w:lvlText w:val="•"/>
      <w:lvlJc w:val="left"/>
      <w:pPr>
        <w:ind w:left="4320" w:hanging="360"/>
      </w:pPr>
      <w:rPr>
        <w:rFonts w:ascii="Times New Roman" w:hAnsi="Times New Roman" w:cs="Times New Roman"/>
      </w:rPr>
    </w:lvl>
    <w:lvl w:ilvl="6">
      <w:numFmt w:val="bullet"/>
      <w:lvlText w:val="•"/>
      <w:lvlJc w:val="left"/>
      <w:pPr>
        <w:ind w:left="5040" w:hanging="360"/>
      </w:pPr>
      <w:rPr>
        <w:rFonts w:ascii="Times New Roman" w:hAnsi="Times New Roman" w:cs="Times New Roman"/>
      </w:rPr>
    </w:lvl>
    <w:lvl w:ilvl="7">
      <w:numFmt w:val="bullet"/>
      <w:lvlText w:val="•"/>
      <w:lvlJc w:val="left"/>
      <w:pPr>
        <w:ind w:left="5760" w:hanging="360"/>
      </w:pPr>
      <w:rPr>
        <w:rFonts w:ascii="Times New Roman" w:hAnsi="Times New Roman" w:cs="Times New Roman"/>
      </w:rPr>
    </w:lvl>
    <w:lvl w:ilvl="8">
      <w:numFmt w:val="bullet"/>
      <w:lvlText w:val="•"/>
      <w:lvlJc w:val="left"/>
      <w:pPr>
        <w:ind w:left="6480" w:hanging="360"/>
      </w:pPr>
      <w:rPr>
        <w:rFonts w:ascii="Times New Roman" w:hAnsi="Times New Roman" w:cs="Times New Roman"/>
      </w:rPr>
    </w:lvl>
  </w:abstractNum>
  <w:abstractNum w:abstractNumId="12" w15:restartNumberingAfterBreak="0">
    <w:nsid w:val="5C9626A2"/>
    <w:multiLevelType w:val="multilevel"/>
    <w:tmpl w:val="7B0CEECA"/>
    <w:styleLink w:val="WW8Num16"/>
    <w:lvl w:ilvl="0">
      <w:numFmt w:val="bullet"/>
      <w:lvlText w:val="•"/>
      <w:lvlJc w:val="left"/>
      <w:pPr>
        <w:ind w:left="720" w:hanging="360"/>
      </w:pPr>
      <w:rPr>
        <w:rFonts w:ascii="Times New Roman" w:hAnsi="Times New Roman" w:cs="Times New Roman"/>
      </w:rPr>
    </w:lvl>
    <w:lvl w:ilvl="1">
      <w:numFmt w:val="bullet"/>
      <w:lvlText w:val="•"/>
      <w:lvlJc w:val="left"/>
      <w:pPr>
        <w:ind w:left="1440" w:hanging="360"/>
      </w:pPr>
      <w:rPr>
        <w:rFonts w:ascii="Times New Roman" w:hAnsi="Times New Roman" w:cs="Times New Roman"/>
      </w:rPr>
    </w:lvl>
    <w:lvl w:ilvl="2">
      <w:numFmt w:val="bullet"/>
      <w:lvlText w:val="•"/>
      <w:lvlJc w:val="left"/>
      <w:pPr>
        <w:ind w:left="2160" w:hanging="360"/>
      </w:pPr>
      <w:rPr>
        <w:rFonts w:ascii="Times New Roman" w:hAnsi="Times New Roman" w:cs="Times New Roman"/>
      </w:rPr>
    </w:lvl>
    <w:lvl w:ilvl="3">
      <w:numFmt w:val="bullet"/>
      <w:lvlText w:val="•"/>
      <w:lvlJc w:val="left"/>
      <w:pPr>
        <w:ind w:left="2880" w:hanging="360"/>
      </w:pPr>
      <w:rPr>
        <w:rFonts w:ascii="Times New Roman" w:hAnsi="Times New Roman" w:cs="Times New Roman"/>
      </w:rPr>
    </w:lvl>
    <w:lvl w:ilvl="4">
      <w:numFmt w:val="bullet"/>
      <w:lvlText w:val="•"/>
      <w:lvlJc w:val="left"/>
      <w:pPr>
        <w:ind w:left="3600" w:hanging="360"/>
      </w:pPr>
      <w:rPr>
        <w:rFonts w:ascii="Times New Roman" w:hAnsi="Times New Roman" w:cs="Times New Roman"/>
      </w:rPr>
    </w:lvl>
    <w:lvl w:ilvl="5">
      <w:numFmt w:val="bullet"/>
      <w:lvlText w:val="•"/>
      <w:lvlJc w:val="left"/>
      <w:pPr>
        <w:ind w:left="4320" w:hanging="360"/>
      </w:pPr>
      <w:rPr>
        <w:rFonts w:ascii="Times New Roman" w:hAnsi="Times New Roman" w:cs="Times New Roman"/>
      </w:rPr>
    </w:lvl>
    <w:lvl w:ilvl="6">
      <w:numFmt w:val="bullet"/>
      <w:lvlText w:val="•"/>
      <w:lvlJc w:val="left"/>
      <w:pPr>
        <w:ind w:left="5040" w:hanging="360"/>
      </w:pPr>
      <w:rPr>
        <w:rFonts w:ascii="Times New Roman" w:hAnsi="Times New Roman" w:cs="Times New Roman"/>
      </w:rPr>
    </w:lvl>
    <w:lvl w:ilvl="7">
      <w:numFmt w:val="bullet"/>
      <w:lvlText w:val="•"/>
      <w:lvlJc w:val="left"/>
      <w:pPr>
        <w:ind w:left="5760" w:hanging="360"/>
      </w:pPr>
      <w:rPr>
        <w:rFonts w:ascii="Times New Roman" w:hAnsi="Times New Roman" w:cs="Times New Roman"/>
      </w:rPr>
    </w:lvl>
    <w:lvl w:ilvl="8">
      <w:numFmt w:val="bullet"/>
      <w:lvlText w:val="•"/>
      <w:lvlJc w:val="left"/>
      <w:pPr>
        <w:ind w:left="6480" w:hanging="360"/>
      </w:pPr>
      <w:rPr>
        <w:rFonts w:ascii="Times New Roman" w:hAnsi="Times New Roman" w:cs="Times New Roman"/>
      </w:rPr>
    </w:lvl>
  </w:abstractNum>
  <w:abstractNum w:abstractNumId="13" w15:restartNumberingAfterBreak="0">
    <w:nsid w:val="60921E29"/>
    <w:multiLevelType w:val="multilevel"/>
    <w:tmpl w:val="7D3001F4"/>
    <w:styleLink w:val="WW8Num11"/>
    <w:lvl w:ilvl="0">
      <w:numFmt w:val="bullet"/>
      <w:lvlText w:val="•"/>
      <w:lvlJc w:val="left"/>
      <w:pPr>
        <w:ind w:left="720" w:hanging="360"/>
      </w:pPr>
      <w:rPr>
        <w:rFonts w:ascii="Times New Roman" w:hAnsi="Times New Roman" w:cs="Times New Roman"/>
      </w:rPr>
    </w:lvl>
    <w:lvl w:ilvl="1">
      <w:numFmt w:val="bullet"/>
      <w:lvlText w:val="•"/>
      <w:lvlJc w:val="left"/>
      <w:pPr>
        <w:ind w:left="1440" w:hanging="360"/>
      </w:pPr>
      <w:rPr>
        <w:rFonts w:ascii="Times New Roman" w:hAnsi="Times New Roman" w:cs="Times New Roman"/>
      </w:rPr>
    </w:lvl>
    <w:lvl w:ilvl="2">
      <w:numFmt w:val="bullet"/>
      <w:lvlText w:val="•"/>
      <w:lvlJc w:val="left"/>
      <w:pPr>
        <w:ind w:left="2160" w:hanging="360"/>
      </w:pPr>
      <w:rPr>
        <w:rFonts w:ascii="Times New Roman" w:hAnsi="Times New Roman" w:cs="Times New Roman"/>
      </w:rPr>
    </w:lvl>
    <w:lvl w:ilvl="3">
      <w:numFmt w:val="bullet"/>
      <w:lvlText w:val="•"/>
      <w:lvlJc w:val="left"/>
      <w:pPr>
        <w:ind w:left="2880" w:hanging="360"/>
      </w:pPr>
      <w:rPr>
        <w:rFonts w:ascii="Times New Roman" w:hAnsi="Times New Roman" w:cs="Times New Roman"/>
      </w:rPr>
    </w:lvl>
    <w:lvl w:ilvl="4">
      <w:numFmt w:val="bullet"/>
      <w:lvlText w:val="•"/>
      <w:lvlJc w:val="left"/>
      <w:pPr>
        <w:ind w:left="3600" w:hanging="360"/>
      </w:pPr>
      <w:rPr>
        <w:rFonts w:ascii="Times New Roman" w:hAnsi="Times New Roman" w:cs="Times New Roman"/>
      </w:rPr>
    </w:lvl>
    <w:lvl w:ilvl="5">
      <w:numFmt w:val="bullet"/>
      <w:lvlText w:val="•"/>
      <w:lvlJc w:val="left"/>
      <w:pPr>
        <w:ind w:left="4320" w:hanging="360"/>
      </w:pPr>
      <w:rPr>
        <w:rFonts w:ascii="Times New Roman" w:hAnsi="Times New Roman" w:cs="Times New Roman"/>
      </w:rPr>
    </w:lvl>
    <w:lvl w:ilvl="6">
      <w:numFmt w:val="bullet"/>
      <w:lvlText w:val="•"/>
      <w:lvlJc w:val="left"/>
      <w:pPr>
        <w:ind w:left="5040" w:hanging="360"/>
      </w:pPr>
      <w:rPr>
        <w:rFonts w:ascii="Times New Roman" w:hAnsi="Times New Roman" w:cs="Times New Roman"/>
      </w:rPr>
    </w:lvl>
    <w:lvl w:ilvl="7">
      <w:numFmt w:val="bullet"/>
      <w:lvlText w:val="•"/>
      <w:lvlJc w:val="left"/>
      <w:pPr>
        <w:ind w:left="5760" w:hanging="360"/>
      </w:pPr>
      <w:rPr>
        <w:rFonts w:ascii="Times New Roman" w:hAnsi="Times New Roman" w:cs="Times New Roman"/>
      </w:rPr>
    </w:lvl>
    <w:lvl w:ilvl="8">
      <w:numFmt w:val="bullet"/>
      <w:lvlText w:val="•"/>
      <w:lvlJc w:val="left"/>
      <w:pPr>
        <w:ind w:left="6480" w:hanging="360"/>
      </w:pPr>
      <w:rPr>
        <w:rFonts w:ascii="Times New Roman" w:hAnsi="Times New Roman" w:cs="Times New Roman"/>
      </w:rPr>
    </w:lvl>
  </w:abstractNum>
  <w:abstractNum w:abstractNumId="14" w15:restartNumberingAfterBreak="0">
    <w:nsid w:val="64D80BF0"/>
    <w:multiLevelType w:val="multilevel"/>
    <w:tmpl w:val="528C1F94"/>
    <w:styleLink w:val="WW8Num5"/>
    <w:lvl w:ilvl="0">
      <w:numFmt w:val="bullet"/>
      <w:lvlText w:val="•"/>
      <w:lvlJc w:val="left"/>
      <w:pPr>
        <w:ind w:left="720" w:hanging="360"/>
      </w:pPr>
      <w:rPr>
        <w:rFonts w:ascii="Times New Roman" w:hAnsi="Times New Roman" w:cs="Times New Roman"/>
      </w:rPr>
    </w:lvl>
    <w:lvl w:ilvl="1">
      <w:numFmt w:val="bullet"/>
      <w:lvlText w:val="•"/>
      <w:lvlJc w:val="left"/>
      <w:pPr>
        <w:ind w:left="1440" w:hanging="360"/>
      </w:pPr>
      <w:rPr>
        <w:rFonts w:ascii="Times New Roman" w:hAnsi="Times New Roman" w:cs="Times New Roman"/>
      </w:rPr>
    </w:lvl>
    <w:lvl w:ilvl="2">
      <w:numFmt w:val="bullet"/>
      <w:lvlText w:val="•"/>
      <w:lvlJc w:val="left"/>
      <w:pPr>
        <w:ind w:left="2160" w:hanging="360"/>
      </w:pPr>
      <w:rPr>
        <w:rFonts w:ascii="Times New Roman" w:hAnsi="Times New Roman" w:cs="Times New Roman"/>
      </w:rPr>
    </w:lvl>
    <w:lvl w:ilvl="3">
      <w:numFmt w:val="bullet"/>
      <w:lvlText w:val="•"/>
      <w:lvlJc w:val="left"/>
      <w:pPr>
        <w:ind w:left="2880" w:hanging="360"/>
      </w:pPr>
      <w:rPr>
        <w:rFonts w:ascii="Times New Roman" w:hAnsi="Times New Roman" w:cs="Times New Roman"/>
      </w:rPr>
    </w:lvl>
    <w:lvl w:ilvl="4">
      <w:numFmt w:val="bullet"/>
      <w:lvlText w:val="•"/>
      <w:lvlJc w:val="left"/>
      <w:pPr>
        <w:ind w:left="3600" w:hanging="360"/>
      </w:pPr>
      <w:rPr>
        <w:rFonts w:ascii="Times New Roman" w:hAnsi="Times New Roman" w:cs="Times New Roman"/>
      </w:rPr>
    </w:lvl>
    <w:lvl w:ilvl="5">
      <w:numFmt w:val="bullet"/>
      <w:lvlText w:val="•"/>
      <w:lvlJc w:val="left"/>
      <w:pPr>
        <w:ind w:left="4320" w:hanging="360"/>
      </w:pPr>
      <w:rPr>
        <w:rFonts w:ascii="Times New Roman" w:hAnsi="Times New Roman" w:cs="Times New Roman"/>
      </w:rPr>
    </w:lvl>
    <w:lvl w:ilvl="6">
      <w:numFmt w:val="bullet"/>
      <w:lvlText w:val="•"/>
      <w:lvlJc w:val="left"/>
      <w:pPr>
        <w:ind w:left="5040" w:hanging="360"/>
      </w:pPr>
      <w:rPr>
        <w:rFonts w:ascii="Times New Roman" w:hAnsi="Times New Roman" w:cs="Times New Roman"/>
      </w:rPr>
    </w:lvl>
    <w:lvl w:ilvl="7">
      <w:numFmt w:val="bullet"/>
      <w:lvlText w:val="•"/>
      <w:lvlJc w:val="left"/>
      <w:pPr>
        <w:ind w:left="5760" w:hanging="360"/>
      </w:pPr>
      <w:rPr>
        <w:rFonts w:ascii="Times New Roman" w:hAnsi="Times New Roman" w:cs="Times New Roman"/>
      </w:rPr>
    </w:lvl>
    <w:lvl w:ilvl="8">
      <w:numFmt w:val="bullet"/>
      <w:lvlText w:val="•"/>
      <w:lvlJc w:val="left"/>
      <w:pPr>
        <w:ind w:left="6480" w:hanging="360"/>
      </w:pPr>
      <w:rPr>
        <w:rFonts w:ascii="Times New Roman" w:hAnsi="Times New Roman" w:cs="Times New Roman"/>
      </w:rPr>
    </w:lvl>
  </w:abstractNum>
  <w:abstractNum w:abstractNumId="15" w15:restartNumberingAfterBreak="0">
    <w:nsid w:val="6639698C"/>
    <w:multiLevelType w:val="multilevel"/>
    <w:tmpl w:val="F4CCFFF2"/>
    <w:styleLink w:val="WW8Num6"/>
    <w:lvl w:ilvl="0">
      <w:numFmt w:val="bullet"/>
      <w:lvlText w:val="•"/>
      <w:lvlJc w:val="left"/>
      <w:pPr>
        <w:ind w:left="720" w:hanging="360"/>
      </w:pPr>
      <w:rPr>
        <w:rFonts w:ascii="Times New Roman" w:hAnsi="Times New Roman" w:cs="Times New Roman"/>
      </w:rPr>
    </w:lvl>
    <w:lvl w:ilvl="1">
      <w:numFmt w:val="bullet"/>
      <w:lvlText w:val="•"/>
      <w:lvlJc w:val="left"/>
      <w:pPr>
        <w:ind w:left="1440" w:hanging="360"/>
      </w:pPr>
      <w:rPr>
        <w:rFonts w:ascii="Times New Roman" w:hAnsi="Times New Roman" w:cs="Times New Roman"/>
      </w:rPr>
    </w:lvl>
    <w:lvl w:ilvl="2">
      <w:numFmt w:val="bullet"/>
      <w:lvlText w:val="•"/>
      <w:lvlJc w:val="left"/>
      <w:pPr>
        <w:ind w:left="2160" w:hanging="360"/>
      </w:pPr>
      <w:rPr>
        <w:rFonts w:ascii="Times New Roman" w:hAnsi="Times New Roman" w:cs="Times New Roman"/>
      </w:rPr>
    </w:lvl>
    <w:lvl w:ilvl="3">
      <w:numFmt w:val="bullet"/>
      <w:lvlText w:val="•"/>
      <w:lvlJc w:val="left"/>
      <w:pPr>
        <w:ind w:left="2880" w:hanging="360"/>
      </w:pPr>
      <w:rPr>
        <w:rFonts w:ascii="Times New Roman" w:hAnsi="Times New Roman" w:cs="Times New Roman"/>
      </w:rPr>
    </w:lvl>
    <w:lvl w:ilvl="4">
      <w:numFmt w:val="bullet"/>
      <w:lvlText w:val="•"/>
      <w:lvlJc w:val="left"/>
      <w:pPr>
        <w:ind w:left="3600" w:hanging="360"/>
      </w:pPr>
      <w:rPr>
        <w:rFonts w:ascii="Times New Roman" w:hAnsi="Times New Roman" w:cs="Times New Roman"/>
      </w:rPr>
    </w:lvl>
    <w:lvl w:ilvl="5">
      <w:numFmt w:val="bullet"/>
      <w:lvlText w:val="•"/>
      <w:lvlJc w:val="left"/>
      <w:pPr>
        <w:ind w:left="4320" w:hanging="360"/>
      </w:pPr>
      <w:rPr>
        <w:rFonts w:ascii="Times New Roman" w:hAnsi="Times New Roman" w:cs="Times New Roman"/>
      </w:rPr>
    </w:lvl>
    <w:lvl w:ilvl="6">
      <w:numFmt w:val="bullet"/>
      <w:lvlText w:val="•"/>
      <w:lvlJc w:val="left"/>
      <w:pPr>
        <w:ind w:left="5040" w:hanging="360"/>
      </w:pPr>
      <w:rPr>
        <w:rFonts w:ascii="Times New Roman" w:hAnsi="Times New Roman" w:cs="Times New Roman"/>
      </w:rPr>
    </w:lvl>
    <w:lvl w:ilvl="7">
      <w:numFmt w:val="bullet"/>
      <w:lvlText w:val="•"/>
      <w:lvlJc w:val="left"/>
      <w:pPr>
        <w:ind w:left="5760" w:hanging="360"/>
      </w:pPr>
      <w:rPr>
        <w:rFonts w:ascii="Times New Roman" w:hAnsi="Times New Roman" w:cs="Times New Roman"/>
      </w:rPr>
    </w:lvl>
    <w:lvl w:ilvl="8">
      <w:numFmt w:val="bullet"/>
      <w:lvlText w:val="•"/>
      <w:lvlJc w:val="left"/>
      <w:pPr>
        <w:ind w:left="6480" w:hanging="360"/>
      </w:pPr>
      <w:rPr>
        <w:rFonts w:ascii="Times New Roman" w:hAnsi="Times New Roman" w:cs="Times New Roman"/>
      </w:rPr>
    </w:lvl>
  </w:abstractNum>
  <w:abstractNum w:abstractNumId="16" w15:restartNumberingAfterBreak="0">
    <w:nsid w:val="6C43248F"/>
    <w:multiLevelType w:val="multilevel"/>
    <w:tmpl w:val="74F66174"/>
    <w:styleLink w:val="WW8Num8"/>
    <w:lvl w:ilvl="0">
      <w:numFmt w:val="bullet"/>
      <w:lvlText w:val="•"/>
      <w:lvlJc w:val="left"/>
      <w:pPr>
        <w:ind w:left="720" w:hanging="360"/>
      </w:pPr>
      <w:rPr>
        <w:rFonts w:ascii="Times New Roman" w:hAnsi="Times New Roman" w:cs="Times New Roman"/>
      </w:rPr>
    </w:lvl>
    <w:lvl w:ilvl="1">
      <w:numFmt w:val="bullet"/>
      <w:lvlText w:val="•"/>
      <w:lvlJc w:val="left"/>
      <w:pPr>
        <w:ind w:left="1440" w:hanging="360"/>
      </w:pPr>
      <w:rPr>
        <w:rFonts w:ascii="Times New Roman" w:hAnsi="Times New Roman" w:cs="Times New Roman"/>
      </w:rPr>
    </w:lvl>
    <w:lvl w:ilvl="2">
      <w:numFmt w:val="bullet"/>
      <w:lvlText w:val="•"/>
      <w:lvlJc w:val="left"/>
      <w:pPr>
        <w:ind w:left="2160" w:hanging="360"/>
      </w:pPr>
      <w:rPr>
        <w:rFonts w:ascii="Times New Roman" w:hAnsi="Times New Roman" w:cs="Times New Roman"/>
      </w:rPr>
    </w:lvl>
    <w:lvl w:ilvl="3">
      <w:numFmt w:val="bullet"/>
      <w:lvlText w:val="•"/>
      <w:lvlJc w:val="left"/>
      <w:pPr>
        <w:ind w:left="2880" w:hanging="360"/>
      </w:pPr>
      <w:rPr>
        <w:rFonts w:ascii="Times New Roman" w:hAnsi="Times New Roman" w:cs="Times New Roman"/>
      </w:rPr>
    </w:lvl>
    <w:lvl w:ilvl="4">
      <w:numFmt w:val="bullet"/>
      <w:lvlText w:val="•"/>
      <w:lvlJc w:val="left"/>
      <w:pPr>
        <w:ind w:left="3600" w:hanging="360"/>
      </w:pPr>
      <w:rPr>
        <w:rFonts w:ascii="Times New Roman" w:hAnsi="Times New Roman" w:cs="Times New Roman"/>
      </w:rPr>
    </w:lvl>
    <w:lvl w:ilvl="5">
      <w:numFmt w:val="bullet"/>
      <w:lvlText w:val="•"/>
      <w:lvlJc w:val="left"/>
      <w:pPr>
        <w:ind w:left="4320" w:hanging="360"/>
      </w:pPr>
      <w:rPr>
        <w:rFonts w:ascii="Times New Roman" w:hAnsi="Times New Roman" w:cs="Times New Roman"/>
      </w:rPr>
    </w:lvl>
    <w:lvl w:ilvl="6">
      <w:numFmt w:val="bullet"/>
      <w:lvlText w:val="•"/>
      <w:lvlJc w:val="left"/>
      <w:pPr>
        <w:ind w:left="5040" w:hanging="360"/>
      </w:pPr>
      <w:rPr>
        <w:rFonts w:ascii="Times New Roman" w:hAnsi="Times New Roman" w:cs="Times New Roman"/>
      </w:rPr>
    </w:lvl>
    <w:lvl w:ilvl="7">
      <w:numFmt w:val="bullet"/>
      <w:lvlText w:val="•"/>
      <w:lvlJc w:val="left"/>
      <w:pPr>
        <w:ind w:left="5760" w:hanging="360"/>
      </w:pPr>
      <w:rPr>
        <w:rFonts w:ascii="Times New Roman" w:hAnsi="Times New Roman" w:cs="Times New Roman"/>
      </w:rPr>
    </w:lvl>
    <w:lvl w:ilvl="8">
      <w:numFmt w:val="bullet"/>
      <w:lvlText w:val="•"/>
      <w:lvlJc w:val="left"/>
      <w:pPr>
        <w:ind w:left="6480" w:hanging="360"/>
      </w:pPr>
      <w:rPr>
        <w:rFonts w:ascii="Times New Roman" w:hAnsi="Times New Roman" w:cs="Times New Roman"/>
      </w:rPr>
    </w:lvl>
  </w:abstractNum>
  <w:abstractNum w:abstractNumId="17" w15:restartNumberingAfterBreak="0">
    <w:nsid w:val="7C4117A6"/>
    <w:multiLevelType w:val="multilevel"/>
    <w:tmpl w:val="E48C84C8"/>
    <w:styleLink w:val="WW8Num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8"/>
  </w:num>
  <w:num w:numId="2">
    <w:abstractNumId w:val="17"/>
  </w:num>
  <w:num w:numId="3">
    <w:abstractNumId w:val="4"/>
  </w:num>
  <w:num w:numId="4">
    <w:abstractNumId w:val="6"/>
  </w:num>
  <w:num w:numId="5">
    <w:abstractNumId w:val="14"/>
  </w:num>
  <w:num w:numId="6">
    <w:abstractNumId w:val="15"/>
  </w:num>
  <w:num w:numId="7">
    <w:abstractNumId w:val="11"/>
  </w:num>
  <w:num w:numId="8">
    <w:abstractNumId w:val="16"/>
  </w:num>
  <w:num w:numId="9">
    <w:abstractNumId w:val="0"/>
  </w:num>
  <w:num w:numId="10">
    <w:abstractNumId w:val="1"/>
  </w:num>
  <w:num w:numId="11">
    <w:abstractNumId w:val="13"/>
  </w:num>
  <w:num w:numId="12">
    <w:abstractNumId w:val="2"/>
  </w:num>
  <w:num w:numId="13">
    <w:abstractNumId w:val="10"/>
  </w:num>
  <w:num w:numId="14">
    <w:abstractNumId w:val="5"/>
  </w:num>
  <w:num w:numId="15">
    <w:abstractNumId w:val="9"/>
  </w:num>
  <w:num w:numId="16">
    <w:abstractNumId w:val="12"/>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733"/>
    <w:rsid w:val="000B609C"/>
    <w:rsid w:val="000C072B"/>
    <w:rsid w:val="00201A22"/>
    <w:rsid w:val="00325422"/>
    <w:rsid w:val="00362AAE"/>
    <w:rsid w:val="003D7091"/>
    <w:rsid w:val="00415DB5"/>
    <w:rsid w:val="00497852"/>
    <w:rsid w:val="007842AE"/>
    <w:rsid w:val="007B3332"/>
    <w:rsid w:val="008024C1"/>
    <w:rsid w:val="00810647"/>
    <w:rsid w:val="00943419"/>
    <w:rsid w:val="00945AB8"/>
    <w:rsid w:val="00964BCD"/>
    <w:rsid w:val="0099057A"/>
    <w:rsid w:val="009E6582"/>
    <w:rsid w:val="00A5345B"/>
    <w:rsid w:val="00CE499F"/>
    <w:rsid w:val="00D0241B"/>
    <w:rsid w:val="00D06D61"/>
    <w:rsid w:val="00DC5843"/>
    <w:rsid w:val="00E57BBC"/>
    <w:rsid w:val="00E7009E"/>
    <w:rsid w:val="00E9363B"/>
    <w:rsid w:val="00F14AAE"/>
    <w:rsid w:val="00F807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134939-71C7-43D1-9A08-31DA467C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810647"/>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810647"/>
    <w:pPr>
      <w:suppressAutoHyphens/>
      <w:jc w:val="both"/>
    </w:pPr>
    <w:rPr>
      <w:rFonts w:eastAsia="SimSun, 宋体" w:cs="Times New Roman"/>
      <w:sz w:val="21"/>
      <w:szCs w:val="20"/>
      <w:lang w:val="en-US" w:bidi="ar-SA"/>
    </w:rPr>
  </w:style>
  <w:style w:type="paragraph" w:customStyle="1" w:styleId="Heading">
    <w:name w:val="Heading"/>
    <w:basedOn w:val="Standard"/>
    <w:next w:val="Textbody"/>
    <w:rsid w:val="00810647"/>
    <w:pPr>
      <w:keepNext/>
      <w:spacing w:before="240" w:after="120"/>
    </w:pPr>
    <w:rPr>
      <w:rFonts w:ascii="Arial" w:eastAsia="Microsoft YaHei" w:hAnsi="Arial" w:cs="Mangal"/>
      <w:sz w:val="28"/>
      <w:szCs w:val="28"/>
    </w:rPr>
  </w:style>
  <w:style w:type="paragraph" w:customStyle="1" w:styleId="Textbody">
    <w:name w:val="Text body"/>
    <w:basedOn w:val="Standard"/>
    <w:rsid w:val="00810647"/>
    <w:pPr>
      <w:spacing w:after="120"/>
    </w:pPr>
  </w:style>
  <w:style w:type="paragraph" w:styleId="Lista">
    <w:name w:val="List"/>
    <w:basedOn w:val="Textbody"/>
    <w:rsid w:val="00810647"/>
    <w:rPr>
      <w:rFonts w:cs="Mangal"/>
    </w:rPr>
  </w:style>
  <w:style w:type="paragraph" w:styleId="Legenda">
    <w:name w:val="caption"/>
    <w:basedOn w:val="Standard"/>
    <w:rsid w:val="00810647"/>
    <w:pPr>
      <w:suppressLineNumbers/>
      <w:spacing w:before="120" w:after="120"/>
    </w:pPr>
    <w:rPr>
      <w:rFonts w:cs="Mangal"/>
      <w:i/>
      <w:iCs/>
      <w:sz w:val="24"/>
      <w:szCs w:val="24"/>
    </w:rPr>
  </w:style>
  <w:style w:type="paragraph" w:customStyle="1" w:styleId="Index">
    <w:name w:val="Index"/>
    <w:basedOn w:val="Standard"/>
    <w:rsid w:val="00810647"/>
    <w:pPr>
      <w:suppressLineNumbers/>
    </w:pPr>
    <w:rPr>
      <w:rFonts w:cs="Mangal"/>
    </w:rPr>
  </w:style>
  <w:style w:type="paragraph" w:styleId="Akapitzlist">
    <w:name w:val="List Paragraph"/>
    <w:basedOn w:val="Standard"/>
    <w:rsid w:val="00810647"/>
    <w:pPr>
      <w:ind w:left="720"/>
    </w:pPr>
  </w:style>
  <w:style w:type="paragraph" w:styleId="Tekstdymka">
    <w:name w:val="Balloon Text"/>
    <w:basedOn w:val="Standard"/>
    <w:rsid w:val="00810647"/>
    <w:rPr>
      <w:rFonts w:ascii="Tahoma" w:hAnsi="Tahoma" w:cs="Tahoma"/>
      <w:sz w:val="16"/>
      <w:szCs w:val="16"/>
    </w:rPr>
  </w:style>
  <w:style w:type="paragraph" w:styleId="Nagwek">
    <w:name w:val="header"/>
    <w:basedOn w:val="Standard"/>
    <w:rsid w:val="00810647"/>
    <w:pPr>
      <w:tabs>
        <w:tab w:val="center" w:pos="4536"/>
        <w:tab w:val="right" w:pos="9072"/>
      </w:tabs>
    </w:pPr>
  </w:style>
  <w:style w:type="paragraph" w:styleId="Stopka">
    <w:name w:val="footer"/>
    <w:basedOn w:val="Standard"/>
    <w:rsid w:val="00810647"/>
    <w:pPr>
      <w:tabs>
        <w:tab w:val="center" w:pos="4536"/>
        <w:tab w:val="right" w:pos="9072"/>
      </w:tabs>
    </w:pPr>
  </w:style>
  <w:style w:type="paragraph" w:customStyle="1" w:styleId="Podstawowy">
    <w:name w:val="Podstawowy"/>
    <w:basedOn w:val="Standard"/>
    <w:rsid w:val="00810647"/>
    <w:pPr>
      <w:widowControl/>
      <w:spacing w:after="80" w:line="276" w:lineRule="auto"/>
      <w:jc w:val="left"/>
    </w:pPr>
    <w:rPr>
      <w:rFonts w:eastAsia="Times New Roman"/>
      <w:sz w:val="26"/>
      <w:szCs w:val="22"/>
      <w:lang w:val="pl-PL"/>
    </w:rPr>
  </w:style>
  <w:style w:type="paragraph" w:customStyle="1" w:styleId="Footnote">
    <w:name w:val="Footnote"/>
    <w:basedOn w:val="Standard"/>
    <w:rsid w:val="00810647"/>
    <w:pPr>
      <w:widowControl/>
      <w:jc w:val="left"/>
    </w:pPr>
    <w:rPr>
      <w:rFonts w:ascii="Calibri" w:eastAsia="Times New Roman" w:hAnsi="Calibri"/>
      <w:sz w:val="20"/>
      <w:lang w:val="pl-PL"/>
    </w:rPr>
  </w:style>
  <w:style w:type="paragraph" w:customStyle="1" w:styleId="ListContents">
    <w:name w:val="List Contents"/>
    <w:basedOn w:val="Standard"/>
    <w:rsid w:val="00810647"/>
    <w:pPr>
      <w:ind w:left="567"/>
    </w:pPr>
  </w:style>
  <w:style w:type="paragraph" w:styleId="Zwykytekst">
    <w:name w:val="Plain Text"/>
    <w:basedOn w:val="Standard"/>
    <w:rsid w:val="00810647"/>
    <w:rPr>
      <w:rFonts w:ascii="Consolas" w:hAnsi="Consolas"/>
      <w:szCs w:val="21"/>
    </w:rPr>
  </w:style>
  <w:style w:type="paragraph" w:customStyle="1" w:styleId="Tre">
    <w:name w:val="Treść"/>
    <w:rsid w:val="00810647"/>
    <w:pPr>
      <w:widowControl/>
      <w:suppressAutoHyphens/>
    </w:pPr>
    <w:rPr>
      <w:rFonts w:ascii="Helvetica" w:hAnsi="Helvetica" w:cs="Arial Unicode MS"/>
      <w:color w:val="000000"/>
      <w:sz w:val="22"/>
      <w:szCs w:val="22"/>
    </w:rPr>
  </w:style>
  <w:style w:type="character" w:customStyle="1" w:styleId="WW8Num1z0">
    <w:name w:val="WW8Num1z0"/>
    <w:rsid w:val="00810647"/>
  </w:style>
  <w:style w:type="character" w:customStyle="1" w:styleId="WW8Num1z1">
    <w:name w:val="WW8Num1z1"/>
    <w:rsid w:val="00810647"/>
  </w:style>
  <w:style w:type="character" w:customStyle="1" w:styleId="WW8Num1z2">
    <w:name w:val="WW8Num1z2"/>
    <w:rsid w:val="00810647"/>
  </w:style>
  <w:style w:type="character" w:customStyle="1" w:styleId="WW8Num1z3">
    <w:name w:val="WW8Num1z3"/>
    <w:rsid w:val="00810647"/>
  </w:style>
  <w:style w:type="character" w:customStyle="1" w:styleId="WW8Num1z4">
    <w:name w:val="WW8Num1z4"/>
    <w:rsid w:val="00810647"/>
  </w:style>
  <w:style w:type="character" w:customStyle="1" w:styleId="WW8Num1z5">
    <w:name w:val="WW8Num1z5"/>
    <w:rsid w:val="00810647"/>
  </w:style>
  <w:style w:type="character" w:customStyle="1" w:styleId="WW8Num1z6">
    <w:name w:val="WW8Num1z6"/>
    <w:rsid w:val="00810647"/>
  </w:style>
  <w:style w:type="character" w:customStyle="1" w:styleId="WW8Num1z7">
    <w:name w:val="WW8Num1z7"/>
    <w:rsid w:val="00810647"/>
  </w:style>
  <w:style w:type="character" w:customStyle="1" w:styleId="WW8Num1z8">
    <w:name w:val="WW8Num1z8"/>
    <w:rsid w:val="00810647"/>
  </w:style>
  <w:style w:type="character" w:customStyle="1" w:styleId="WW8Num2z0">
    <w:name w:val="WW8Num2z0"/>
    <w:rsid w:val="00810647"/>
    <w:rPr>
      <w:rFonts w:ascii="Symbol" w:hAnsi="Symbol" w:cs="Symbol"/>
    </w:rPr>
  </w:style>
  <w:style w:type="character" w:customStyle="1" w:styleId="WW8Num2z1">
    <w:name w:val="WW8Num2z1"/>
    <w:rsid w:val="00810647"/>
    <w:rPr>
      <w:rFonts w:ascii="Courier New" w:hAnsi="Courier New" w:cs="Courier New"/>
    </w:rPr>
  </w:style>
  <w:style w:type="character" w:customStyle="1" w:styleId="WW8Num2z2">
    <w:name w:val="WW8Num2z2"/>
    <w:rsid w:val="00810647"/>
    <w:rPr>
      <w:rFonts w:ascii="Wingdings" w:hAnsi="Wingdings" w:cs="Wingdings"/>
    </w:rPr>
  </w:style>
  <w:style w:type="character" w:customStyle="1" w:styleId="WW8Num3z0">
    <w:name w:val="WW8Num3z0"/>
    <w:rsid w:val="00810647"/>
    <w:rPr>
      <w:rFonts w:ascii="Symbol" w:hAnsi="Symbol" w:cs="Symbol"/>
      <w:sz w:val="18"/>
    </w:rPr>
  </w:style>
  <w:style w:type="character" w:customStyle="1" w:styleId="WW8Num3z1">
    <w:name w:val="WW8Num3z1"/>
    <w:rsid w:val="00810647"/>
    <w:rPr>
      <w:rFonts w:ascii="Courier New" w:hAnsi="Courier New" w:cs="Courier New"/>
    </w:rPr>
  </w:style>
  <w:style w:type="character" w:customStyle="1" w:styleId="WW8Num3z2">
    <w:name w:val="WW8Num3z2"/>
    <w:rsid w:val="00810647"/>
    <w:rPr>
      <w:rFonts w:ascii="Wingdings" w:hAnsi="Wingdings" w:cs="Wingdings"/>
    </w:rPr>
  </w:style>
  <w:style w:type="character" w:customStyle="1" w:styleId="WW8Num3z3">
    <w:name w:val="WW8Num3z3"/>
    <w:rsid w:val="00810647"/>
    <w:rPr>
      <w:rFonts w:ascii="Symbol" w:hAnsi="Symbol" w:cs="Symbol"/>
    </w:rPr>
  </w:style>
  <w:style w:type="character" w:customStyle="1" w:styleId="WW8Num4z0">
    <w:name w:val="WW8Num4z0"/>
    <w:rsid w:val="00810647"/>
    <w:rPr>
      <w:rFonts w:ascii="Arial" w:hAnsi="Arial" w:cs="Arial"/>
    </w:rPr>
  </w:style>
  <w:style w:type="character" w:customStyle="1" w:styleId="WW8Num4z1">
    <w:name w:val="WW8Num4z1"/>
    <w:rsid w:val="00810647"/>
    <w:rPr>
      <w:rFonts w:ascii="Times New Roman" w:hAnsi="Times New Roman" w:cs="Times New Roman"/>
    </w:rPr>
  </w:style>
  <w:style w:type="character" w:customStyle="1" w:styleId="WW8Num5z0">
    <w:name w:val="WW8Num5z0"/>
    <w:rsid w:val="00810647"/>
    <w:rPr>
      <w:rFonts w:ascii="Times New Roman" w:hAnsi="Times New Roman" w:cs="Times New Roman"/>
    </w:rPr>
  </w:style>
  <w:style w:type="character" w:customStyle="1" w:styleId="WW8Num6z0">
    <w:name w:val="WW8Num6z0"/>
    <w:rsid w:val="00810647"/>
    <w:rPr>
      <w:rFonts w:ascii="Times New Roman" w:hAnsi="Times New Roman" w:cs="Times New Roman"/>
    </w:rPr>
  </w:style>
  <w:style w:type="character" w:customStyle="1" w:styleId="WW8Num7z0">
    <w:name w:val="WW8Num7z0"/>
    <w:rsid w:val="00810647"/>
    <w:rPr>
      <w:rFonts w:ascii="Times New Roman" w:hAnsi="Times New Roman" w:cs="Times New Roman"/>
    </w:rPr>
  </w:style>
  <w:style w:type="character" w:customStyle="1" w:styleId="WW8Num8z0">
    <w:name w:val="WW8Num8z0"/>
    <w:rsid w:val="00810647"/>
    <w:rPr>
      <w:rFonts w:ascii="Times New Roman" w:hAnsi="Times New Roman" w:cs="Times New Roman"/>
    </w:rPr>
  </w:style>
  <w:style w:type="character" w:customStyle="1" w:styleId="WW8Num9z0">
    <w:name w:val="WW8Num9z0"/>
    <w:rsid w:val="00810647"/>
    <w:rPr>
      <w:rFonts w:ascii="Times New Roman" w:hAnsi="Times New Roman" w:cs="Times New Roman"/>
    </w:rPr>
  </w:style>
  <w:style w:type="character" w:customStyle="1" w:styleId="WW8Num10z0">
    <w:name w:val="WW8Num10z0"/>
    <w:rsid w:val="00810647"/>
    <w:rPr>
      <w:rFonts w:ascii="Symbol" w:hAnsi="Symbol" w:cs="Symbol"/>
      <w:sz w:val="18"/>
    </w:rPr>
  </w:style>
  <w:style w:type="character" w:customStyle="1" w:styleId="WW8Num10z1">
    <w:name w:val="WW8Num10z1"/>
    <w:rsid w:val="00810647"/>
    <w:rPr>
      <w:rFonts w:ascii="Courier New" w:hAnsi="Courier New" w:cs="Courier New"/>
    </w:rPr>
  </w:style>
  <w:style w:type="character" w:customStyle="1" w:styleId="WW8Num10z2">
    <w:name w:val="WW8Num10z2"/>
    <w:rsid w:val="00810647"/>
    <w:rPr>
      <w:rFonts w:ascii="Wingdings" w:hAnsi="Wingdings" w:cs="Wingdings"/>
    </w:rPr>
  </w:style>
  <w:style w:type="character" w:customStyle="1" w:styleId="WW8Num10z3">
    <w:name w:val="WW8Num10z3"/>
    <w:rsid w:val="00810647"/>
    <w:rPr>
      <w:rFonts w:ascii="Symbol" w:hAnsi="Symbol" w:cs="Symbol"/>
    </w:rPr>
  </w:style>
  <w:style w:type="character" w:customStyle="1" w:styleId="WW8Num11z0">
    <w:name w:val="WW8Num11z0"/>
    <w:rsid w:val="00810647"/>
    <w:rPr>
      <w:rFonts w:ascii="Times New Roman" w:hAnsi="Times New Roman" w:cs="Times New Roman"/>
    </w:rPr>
  </w:style>
  <w:style w:type="character" w:customStyle="1" w:styleId="WW8Num12z0">
    <w:name w:val="WW8Num12z0"/>
    <w:rsid w:val="00810647"/>
    <w:rPr>
      <w:rFonts w:ascii="Times New Roman" w:hAnsi="Times New Roman" w:cs="Times New Roman"/>
    </w:rPr>
  </w:style>
  <w:style w:type="character" w:customStyle="1" w:styleId="WW8Num13z0">
    <w:name w:val="WW8Num13z0"/>
    <w:rsid w:val="00810647"/>
    <w:rPr>
      <w:rFonts w:ascii="Times New Roman" w:hAnsi="Times New Roman" w:cs="Times New Roman"/>
    </w:rPr>
  </w:style>
  <w:style w:type="character" w:customStyle="1" w:styleId="WW8Num14z0">
    <w:name w:val="WW8Num14z0"/>
    <w:rsid w:val="00810647"/>
    <w:rPr>
      <w:rFonts w:ascii="Times New Roman" w:hAnsi="Times New Roman" w:cs="Times New Roman"/>
    </w:rPr>
  </w:style>
  <w:style w:type="character" w:customStyle="1" w:styleId="WW8Num15z0">
    <w:name w:val="WW8Num15z0"/>
    <w:rsid w:val="00810647"/>
    <w:rPr>
      <w:rFonts w:ascii="Times New Roman" w:hAnsi="Times New Roman" w:cs="Times New Roman"/>
    </w:rPr>
  </w:style>
  <w:style w:type="character" w:customStyle="1" w:styleId="WW8Num16z0">
    <w:name w:val="WW8Num16z0"/>
    <w:rsid w:val="00810647"/>
    <w:rPr>
      <w:rFonts w:ascii="Times New Roman" w:hAnsi="Times New Roman" w:cs="Times New Roman"/>
    </w:rPr>
  </w:style>
  <w:style w:type="character" w:customStyle="1" w:styleId="WW8Num17z0">
    <w:name w:val="WW8Num17z0"/>
    <w:rsid w:val="00810647"/>
    <w:rPr>
      <w:rFonts w:ascii="Times New Roman" w:hAnsi="Times New Roman" w:cs="Times New Roman"/>
    </w:rPr>
  </w:style>
  <w:style w:type="character" w:customStyle="1" w:styleId="WW8Num18z0">
    <w:name w:val="WW8Num18z0"/>
    <w:rsid w:val="00810647"/>
    <w:rPr>
      <w:rFonts w:ascii="Times New Roman" w:hAnsi="Times New Roman" w:cs="Times New Roman"/>
    </w:rPr>
  </w:style>
  <w:style w:type="character" w:styleId="Uwydatnienie">
    <w:name w:val="Emphasis"/>
    <w:rsid w:val="00810647"/>
    <w:rPr>
      <w:rFonts w:ascii="Times New Roman" w:eastAsia="SimSun, 宋体" w:hAnsi="Times New Roman" w:cs="Times New Roman"/>
      <w:i/>
    </w:rPr>
  </w:style>
  <w:style w:type="character" w:customStyle="1" w:styleId="Internetlink">
    <w:name w:val="Internet link"/>
    <w:rsid w:val="00810647"/>
    <w:rPr>
      <w:rFonts w:ascii="Times New Roman" w:eastAsia="SimSun, 宋体" w:hAnsi="Times New Roman" w:cs="Times New Roman"/>
      <w:color w:val="0000FF"/>
      <w:u w:val="single"/>
    </w:rPr>
  </w:style>
  <w:style w:type="character" w:customStyle="1" w:styleId="apple-converted-space">
    <w:name w:val="apple-converted-space"/>
    <w:rsid w:val="00810647"/>
    <w:rPr>
      <w:rFonts w:ascii="Times New Roman" w:eastAsia="SimSun, 宋体" w:hAnsi="Times New Roman" w:cs="Times New Roman"/>
    </w:rPr>
  </w:style>
  <w:style w:type="character" w:customStyle="1" w:styleId="TekstdymkaZnak">
    <w:name w:val="Tekst dymka Znak"/>
    <w:rsid w:val="00810647"/>
    <w:rPr>
      <w:rFonts w:ascii="Tahoma" w:eastAsia="SimSun, 宋体" w:hAnsi="Tahoma" w:cs="Tahoma"/>
      <w:sz w:val="16"/>
      <w:szCs w:val="16"/>
    </w:rPr>
  </w:style>
  <w:style w:type="character" w:customStyle="1" w:styleId="StrongEmphasis">
    <w:name w:val="Strong Emphasis"/>
    <w:rsid w:val="00810647"/>
    <w:rPr>
      <w:rFonts w:ascii="Times New Roman" w:eastAsia="SimSun, 宋体" w:hAnsi="Times New Roman" w:cs="Times New Roman"/>
      <w:b/>
    </w:rPr>
  </w:style>
  <w:style w:type="character" w:customStyle="1" w:styleId="NagwekZnak">
    <w:name w:val="Nagłówek Znak"/>
    <w:rsid w:val="00810647"/>
    <w:rPr>
      <w:rFonts w:ascii="Times New Roman" w:eastAsia="SimSun, 宋体" w:hAnsi="Times New Roman" w:cs="Times New Roman"/>
      <w:kern w:val="3"/>
      <w:sz w:val="21"/>
      <w:lang w:val="en-US" w:eastAsia="zh-CN"/>
    </w:rPr>
  </w:style>
  <w:style w:type="character" w:customStyle="1" w:styleId="StopkaZnak">
    <w:name w:val="Stopka Znak"/>
    <w:rsid w:val="00810647"/>
    <w:rPr>
      <w:rFonts w:ascii="Times New Roman" w:eastAsia="SimSun, 宋体" w:hAnsi="Times New Roman" w:cs="Times New Roman"/>
      <w:kern w:val="3"/>
      <w:sz w:val="21"/>
      <w:lang w:val="en-US" w:eastAsia="zh-CN"/>
    </w:rPr>
  </w:style>
  <w:style w:type="character" w:customStyle="1" w:styleId="PodstawowyZnak">
    <w:name w:val="Podstawowy Znak"/>
    <w:rsid w:val="00810647"/>
    <w:rPr>
      <w:rFonts w:eastAsia="Times New Roman"/>
      <w:sz w:val="26"/>
      <w:szCs w:val="22"/>
    </w:rPr>
  </w:style>
  <w:style w:type="character" w:customStyle="1" w:styleId="TekstprzypisudolnegoZnak">
    <w:name w:val="Tekst przypisu dolnego Znak"/>
    <w:rsid w:val="00810647"/>
    <w:rPr>
      <w:rFonts w:ascii="Calibri" w:eastAsia="Times New Roman" w:hAnsi="Calibri" w:cs="Calibri"/>
    </w:rPr>
  </w:style>
  <w:style w:type="character" w:customStyle="1" w:styleId="FootnoteSymbol">
    <w:name w:val="Footnote Symbol"/>
    <w:rsid w:val="00810647"/>
    <w:rPr>
      <w:rFonts w:ascii="Times New Roman" w:eastAsia="SimSun, 宋体" w:hAnsi="Times New Roman" w:cs="Times New Roman"/>
      <w:position w:val="0"/>
      <w:vertAlign w:val="superscript"/>
    </w:rPr>
  </w:style>
  <w:style w:type="character" w:customStyle="1" w:styleId="Footnoteanchor">
    <w:name w:val="Footnote anchor"/>
    <w:rsid w:val="00810647"/>
    <w:rPr>
      <w:position w:val="0"/>
      <w:vertAlign w:val="superscript"/>
    </w:rPr>
  </w:style>
  <w:style w:type="character" w:customStyle="1" w:styleId="EndnoteSymbol">
    <w:name w:val="Endnote Symbol"/>
    <w:rsid w:val="00810647"/>
  </w:style>
  <w:style w:type="character" w:customStyle="1" w:styleId="VisitedInternetLink">
    <w:name w:val="Visited Internet Link"/>
    <w:rsid w:val="00810647"/>
    <w:rPr>
      <w:color w:val="800000"/>
      <w:u w:val="single"/>
    </w:rPr>
  </w:style>
  <w:style w:type="character" w:customStyle="1" w:styleId="BulletSymbols">
    <w:name w:val="Bullet Symbols"/>
    <w:rsid w:val="00810647"/>
    <w:rPr>
      <w:rFonts w:ascii="Arial" w:eastAsia="OpenSymbol" w:hAnsi="Arial" w:cs="OpenSymbol"/>
    </w:rPr>
  </w:style>
  <w:style w:type="paragraph" w:styleId="Tekstkomentarza">
    <w:name w:val="annotation text"/>
    <w:basedOn w:val="Normalny"/>
    <w:rsid w:val="00810647"/>
    <w:rPr>
      <w:sz w:val="20"/>
      <w:szCs w:val="18"/>
    </w:rPr>
  </w:style>
  <w:style w:type="character" w:customStyle="1" w:styleId="TekstkomentarzaZnak">
    <w:name w:val="Tekst komentarza Znak"/>
    <w:basedOn w:val="Domylnaczcionkaakapitu"/>
    <w:rsid w:val="00810647"/>
    <w:rPr>
      <w:sz w:val="20"/>
      <w:szCs w:val="18"/>
    </w:rPr>
  </w:style>
  <w:style w:type="character" w:styleId="Odwoaniedokomentarza">
    <w:name w:val="annotation reference"/>
    <w:basedOn w:val="Domylnaczcionkaakapitu"/>
    <w:rsid w:val="00810647"/>
    <w:rPr>
      <w:sz w:val="16"/>
      <w:szCs w:val="16"/>
    </w:rPr>
  </w:style>
  <w:style w:type="paragraph" w:styleId="Tematkomentarza">
    <w:name w:val="annotation subject"/>
    <w:basedOn w:val="Tekstkomentarza"/>
    <w:next w:val="Tekstkomentarza"/>
    <w:rsid w:val="00810647"/>
    <w:rPr>
      <w:b/>
      <w:bCs/>
    </w:rPr>
  </w:style>
  <w:style w:type="character" w:customStyle="1" w:styleId="TematkomentarzaZnak">
    <w:name w:val="Temat komentarza Znak"/>
    <w:basedOn w:val="TekstkomentarzaZnak"/>
    <w:rsid w:val="00810647"/>
    <w:rPr>
      <w:b/>
      <w:bCs/>
      <w:sz w:val="20"/>
      <w:szCs w:val="18"/>
    </w:rPr>
  </w:style>
  <w:style w:type="numbering" w:customStyle="1" w:styleId="WW8Num1">
    <w:name w:val="WW8Num1"/>
    <w:basedOn w:val="Bezlisty"/>
    <w:rsid w:val="00810647"/>
    <w:pPr>
      <w:numPr>
        <w:numId w:val="1"/>
      </w:numPr>
    </w:pPr>
  </w:style>
  <w:style w:type="numbering" w:customStyle="1" w:styleId="WW8Num2">
    <w:name w:val="WW8Num2"/>
    <w:basedOn w:val="Bezlisty"/>
    <w:rsid w:val="00810647"/>
    <w:pPr>
      <w:numPr>
        <w:numId w:val="2"/>
      </w:numPr>
    </w:pPr>
  </w:style>
  <w:style w:type="numbering" w:customStyle="1" w:styleId="WW8Num3">
    <w:name w:val="WW8Num3"/>
    <w:basedOn w:val="Bezlisty"/>
    <w:rsid w:val="00810647"/>
    <w:pPr>
      <w:numPr>
        <w:numId w:val="3"/>
      </w:numPr>
    </w:pPr>
  </w:style>
  <w:style w:type="numbering" w:customStyle="1" w:styleId="WW8Num4">
    <w:name w:val="WW8Num4"/>
    <w:basedOn w:val="Bezlisty"/>
    <w:rsid w:val="00810647"/>
    <w:pPr>
      <w:numPr>
        <w:numId w:val="4"/>
      </w:numPr>
    </w:pPr>
  </w:style>
  <w:style w:type="numbering" w:customStyle="1" w:styleId="WW8Num5">
    <w:name w:val="WW8Num5"/>
    <w:basedOn w:val="Bezlisty"/>
    <w:rsid w:val="00810647"/>
    <w:pPr>
      <w:numPr>
        <w:numId w:val="5"/>
      </w:numPr>
    </w:pPr>
  </w:style>
  <w:style w:type="numbering" w:customStyle="1" w:styleId="WW8Num6">
    <w:name w:val="WW8Num6"/>
    <w:basedOn w:val="Bezlisty"/>
    <w:rsid w:val="00810647"/>
    <w:pPr>
      <w:numPr>
        <w:numId w:val="6"/>
      </w:numPr>
    </w:pPr>
  </w:style>
  <w:style w:type="numbering" w:customStyle="1" w:styleId="WW8Num7">
    <w:name w:val="WW8Num7"/>
    <w:basedOn w:val="Bezlisty"/>
    <w:rsid w:val="00810647"/>
    <w:pPr>
      <w:numPr>
        <w:numId w:val="7"/>
      </w:numPr>
    </w:pPr>
  </w:style>
  <w:style w:type="numbering" w:customStyle="1" w:styleId="WW8Num8">
    <w:name w:val="WW8Num8"/>
    <w:basedOn w:val="Bezlisty"/>
    <w:rsid w:val="00810647"/>
    <w:pPr>
      <w:numPr>
        <w:numId w:val="8"/>
      </w:numPr>
    </w:pPr>
  </w:style>
  <w:style w:type="numbering" w:customStyle="1" w:styleId="WW8Num9">
    <w:name w:val="WW8Num9"/>
    <w:basedOn w:val="Bezlisty"/>
    <w:rsid w:val="00810647"/>
    <w:pPr>
      <w:numPr>
        <w:numId w:val="9"/>
      </w:numPr>
    </w:pPr>
  </w:style>
  <w:style w:type="numbering" w:customStyle="1" w:styleId="WW8Num10">
    <w:name w:val="WW8Num10"/>
    <w:basedOn w:val="Bezlisty"/>
    <w:rsid w:val="00810647"/>
    <w:pPr>
      <w:numPr>
        <w:numId w:val="10"/>
      </w:numPr>
    </w:pPr>
  </w:style>
  <w:style w:type="numbering" w:customStyle="1" w:styleId="WW8Num11">
    <w:name w:val="WW8Num11"/>
    <w:basedOn w:val="Bezlisty"/>
    <w:rsid w:val="00810647"/>
    <w:pPr>
      <w:numPr>
        <w:numId w:val="11"/>
      </w:numPr>
    </w:pPr>
  </w:style>
  <w:style w:type="numbering" w:customStyle="1" w:styleId="WW8Num12">
    <w:name w:val="WW8Num12"/>
    <w:basedOn w:val="Bezlisty"/>
    <w:rsid w:val="00810647"/>
    <w:pPr>
      <w:numPr>
        <w:numId w:val="12"/>
      </w:numPr>
    </w:pPr>
  </w:style>
  <w:style w:type="numbering" w:customStyle="1" w:styleId="WW8Num13">
    <w:name w:val="WW8Num13"/>
    <w:basedOn w:val="Bezlisty"/>
    <w:rsid w:val="00810647"/>
    <w:pPr>
      <w:numPr>
        <w:numId w:val="13"/>
      </w:numPr>
    </w:pPr>
  </w:style>
  <w:style w:type="numbering" w:customStyle="1" w:styleId="WW8Num14">
    <w:name w:val="WW8Num14"/>
    <w:basedOn w:val="Bezlisty"/>
    <w:rsid w:val="00810647"/>
    <w:pPr>
      <w:numPr>
        <w:numId w:val="14"/>
      </w:numPr>
    </w:pPr>
  </w:style>
  <w:style w:type="numbering" w:customStyle="1" w:styleId="WW8Num15">
    <w:name w:val="WW8Num15"/>
    <w:basedOn w:val="Bezlisty"/>
    <w:rsid w:val="00810647"/>
    <w:pPr>
      <w:numPr>
        <w:numId w:val="15"/>
      </w:numPr>
    </w:pPr>
  </w:style>
  <w:style w:type="numbering" w:customStyle="1" w:styleId="WW8Num16">
    <w:name w:val="WW8Num16"/>
    <w:basedOn w:val="Bezlisty"/>
    <w:rsid w:val="00810647"/>
    <w:pPr>
      <w:numPr>
        <w:numId w:val="16"/>
      </w:numPr>
    </w:pPr>
  </w:style>
  <w:style w:type="numbering" w:customStyle="1" w:styleId="WW8Num17">
    <w:name w:val="WW8Num17"/>
    <w:basedOn w:val="Bezlisty"/>
    <w:rsid w:val="00810647"/>
    <w:pPr>
      <w:numPr>
        <w:numId w:val="17"/>
      </w:numPr>
    </w:pPr>
  </w:style>
  <w:style w:type="numbering" w:customStyle="1" w:styleId="WW8Num18">
    <w:name w:val="WW8Num18"/>
    <w:basedOn w:val="Bezlisty"/>
    <w:rsid w:val="00810647"/>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912879">
      <w:bodyDiv w:val="1"/>
      <w:marLeft w:val="0"/>
      <w:marRight w:val="0"/>
      <w:marTop w:val="0"/>
      <w:marBottom w:val="0"/>
      <w:divBdr>
        <w:top w:val="none" w:sz="0" w:space="0" w:color="auto"/>
        <w:left w:val="none" w:sz="0" w:space="0" w:color="auto"/>
        <w:bottom w:val="none" w:sz="0" w:space="0" w:color="auto"/>
        <w:right w:val="none" w:sz="0" w:space="0" w:color="auto"/>
      </w:divBdr>
    </w:div>
    <w:div w:id="1626815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882</Words>
  <Characters>5293</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TAB 2 A10-70L</dc:creator>
  <cp:lastModifiedBy>Magdalena Krakowczyk</cp:lastModifiedBy>
  <cp:revision>4</cp:revision>
  <dcterms:created xsi:type="dcterms:W3CDTF">2016-10-12T08:00:00Z</dcterms:created>
  <dcterms:modified xsi:type="dcterms:W3CDTF">2016-10-13T08:19:00Z</dcterms:modified>
</cp:coreProperties>
</file>